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3E7DCE" w14:textId="77777777" w:rsidR="004E4076" w:rsidRPr="001C49B4" w:rsidRDefault="004E4076" w:rsidP="004E4076">
      <w:pPr>
        <w:pStyle w:val="Section"/>
        <w:spacing w:after="240"/>
        <w:ind w:left="-720" w:firstLine="0"/>
        <w:jc w:val="center"/>
      </w:pPr>
      <w:r w:rsidRPr="001C49B4">
        <w:t>DISPOSITION OF EXISTING LAW</w:t>
      </w:r>
    </w:p>
    <w:p w14:paraId="3E6D3CF3" w14:textId="77777777" w:rsidR="004E4076" w:rsidRPr="005D0DF6" w:rsidRDefault="004E4076" w:rsidP="004E4076">
      <w:pPr>
        <w:pStyle w:val="Section"/>
        <w:ind w:left="-720"/>
      </w:pPr>
      <w:r w:rsidRPr="002C6892">
        <w:t xml:space="preserve">The table below shows the disposition of each </w:t>
      </w:r>
      <w:r>
        <w:t>provision of the existing Davis-</w:t>
      </w:r>
      <w:r w:rsidRPr="002C6892">
        <w:t>Stirling Common Interest Development Act in the proposed law.</w:t>
      </w:r>
      <w:r>
        <w:t xml:space="preserve"> </w:t>
      </w:r>
      <w:r w:rsidRPr="005D0DF6">
        <w:t>All references are to the Civil Code.</w:t>
      </w:r>
    </w:p>
    <w:p w14:paraId="7FC80C84" w14:textId="77777777" w:rsidR="004E4076" w:rsidRPr="001219EB" w:rsidRDefault="004E4076" w:rsidP="004E4076">
      <w:pPr>
        <w:pStyle w:val="Section"/>
        <w:tabs>
          <w:tab w:val="left" w:pos="3330"/>
        </w:tabs>
        <w:spacing w:before="180" w:after="60"/>
        <w:ind w:left="-720" w:right="187" w:firstLine="274"/>
        <w:rPr>
          <w:b/>
          <w:i/>
        </w:rPr>
      </w:pPr>
      <w:r w:rsidRPr="001219EB">
        <w:rPr>
          <w:b/>
          <w:i/>
        </w:rPr>
        <w:t>Existing Provision</w:t>
      </w:r>
      <w:r w:rsidRPr="001219EB">
        <w:rPr>
          <w:b/>
          <w:i/>
        </w:rPr>
        <w:tab/>
        <w:t>Proposed Provision(s)</w:t>
      </w:r>
    </w:p>
    <w:p w14:paraId="389526C7" w14:textId="77777777" w:rsidR="004E4076" w:rsidRPr="003E51BD" w:rsidRDefault="004E4076" w:rsidP="004E4076">
      <w:pPr>
        <w:pStyle w:val="TableEntry"/>
        <w:rPr>
          <w:b/>
          <w:i/>
        </w:rPr>
        <w:sectPr w:rsidR="004E4076" w:rsidRPr="003E51BD" w:rsidSect="004E4076">
          <w:headerReference w:type="default" r:id="rId7"/>
          <w:footerReference w:type="even" r:id="rId8"/>
          <w:footerReference w:type="default" r:id="rId9"/>
          <w:footerReference w:type="first" r:id="rId10"/>
          <w:pgSz w:w="12240" w:h="15840"/>
          <w:pgMar w:top="1267" w:right="4680" w:bottom="4147" w:left="1800" w:header="720" w:footer="720" w:gutter="0"/>
          <w:cols w:space="720"/>
          <w:noEndnote/>
        </w:sectPr>
      </w:pPr>
    </w:p>
    <w:p w14:paraId="4CFD7FD3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before="120" w:line="240" w:lineRule="auto"/>
        <w:ind w:left="547" w:right="-187" w:hanging="547"/>
        <w:rPr>
          <w:sz w:val="24"/>
          <w:szCs w:val="24"/>
        </w:rPr>
      </w:pPr>
      <w:r>
        <w:rPr>
          <w:sz w:val="24"/>
          <w:szCs w:val="24"/>
        </w:rPr>
        <w:lastRenderedPageBreak/>
        <w:t>1350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3573A">
        <w:rPr>
          <w:sz w:val="24"/>
          <w:szCs w:val="24"/>
        </w:rPr>
        <w:t>not continued</w:t>
      </w:r>
    </w:p>
    <w:p w14:paraId="341DB232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1350.5</w:t>
      </w:r>
      <w:r w:rsidRPr="0013573A">
        <w:rPr>
          <w:sz w:val="24"/>
          <w:szCs w:val="24"/>
        </w:rPr>
        <w:tab/>
        <w:t>6502</w:t>
      </w:r>
    </w:p>
    <w:p w14:paraId="7249FB42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1350.7</w:t>
      </w:r>
      <w:r w:rsidRPr="0013573A">
        <w:rPr>
          <w:sz w:val="24"/>
          <w:szCs w:val="24"/>
        </w:rPr>
        <w:tab/>
        <w:t>not continued</w:t>
      </w:r>
    </w:p>
    <w:p w14:paraId="1B38FDAD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1351 (intro.)</w:t>
      </w:r>
      <w:r w:rsidRPr="0013573A">
        <w:rPr>
          <w:sz w:val="24"/>
          <w:szCs w:val="24"/>
        </w:rPr>
        <w:tab/>
        <w:t>6526</w:t>
      </w:r>
    </w:p>
    <w:p w14:paraId="7468A27F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1351(a)</w:t>
      </w:r>
      <w:r w:rsidRPr="0013573A">
        <w:rPr>
          <w:sz w:val="24"/>
          <w:szCs w:val="24"/>
        </w:rPr>
        <w:tab/>
        <w:t>6528</w:t>
      </w:r>
    </w:p>
    <w:p w14:paraId="6D2EDB5E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1351(b)</w:t>
      </w:r>
      <w:r w:rsidRPr="0013573A">
        <w:rPr>
          <w:sz w:val="24"/>
          <w:szCs w:val="24"/>
        </w:rPr>
        <w:tab/>
        <w:t>6532</w:t>
      </w:r>
    </w:p>
    <w:p w14:paraId="39A2A175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1351(c)</w:t>
      </w:r>
      <w:r w:rsidRPr="0013573A">
        <w:rPr>
          <w:sz w:val="24"/>
          <w:szCs w:val="24"/>
        </w:rPr>
        <w:tab/>
        <w:t>6534</w:t>
      </w:r>
    </w:p>
    <w:p w14:paraId="2F18C62B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1351(d)</w:t>
      </w:r>
      <w:r w:rsidRPr="0013573A">
        <w:rPr>
          <w:sz w:val="24"/>
          <w:szCs w:val="24"/>
        </w:rPr>
        <w:tab/>
        <w:t>not continued</w:t>
      </w:r>
    </w:p>
    <w:p w14:paraId="64773018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1351(e)(1), (2)</w:t>
      </w:r>
      <w:r w:rsidRPr="0013573A">
        <w:rPr>
          <w:sz w:val="24"/>
          <w:szCs w:val="24"/>
        </w:rPr>
        <w:tab/>
        <w:t>6624</w:t>
      </w:r>
    </w:p>
    <w:p w14:paraId="4B7CE5B4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1351(e)(3)</w:t>
      </w:r>
      <w:r w:rsidRPr="0013573A">
        <w:rPr>
          <w:sz w:val="24"/>
          <w:szCs w:val="24"/>
        </w:rPr>
        <w:tab/>
        <w:t>6624, 6626(a)</w:t>
      </w:r>
    </w:p>
    <w:p w14:paraId="11851431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1351(e) (next to last ¶)</w:t>
      </w:r>
      <w:r w:rsidRPr="0013573A">
        <w:rPr>
          <w:sz w:val="24"/>
          <w:szCs w:val="24"/>
        </w:rPr>
        <w:tab/>
        <w:t>6626(b)-(c)</w:t>
      </w:r>
    </w:p>
    <w:p w14:paraId="3964618F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1351(e) (last ¶)</w:t>
      </w:r>
      <w:r w:rsidRPr="0013573A">
        <w:rPr>
          <w:sz w:val="24"/>
          <w:szCs w:val="24"/>
        </w:rPr>
        <w:tab/>
        <w:t>6628</w:t>
      </w:r>
    </w:p>
    <w:p w14:paraId="5AFF88E8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1351(f)</w:t>
      </w:r>
      <w:r w:rsidRPr="0013573A">
        <w:rPr>
          <w:sz w:val="24"/>
          <w:szCs w:val="24"/>
        </w:rPr>
        <w:tab/>
        <w:t>6542</w:t>
      </w:r>
    </w:p>
    <w:p w14:paraId="183423F2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1351(g)</w:t>
      </w:r>
      <w:r w:rsidRPr="0013573A">
        <w:rPr>
          <w:sz w:val="24"/>
          <w:szCs w:val="24"/>
        </w:rPr>
        <w:tab/>
        <w:t>6544</w:t>
      </w:r>
    </w:p>
    <w:p w14:paraId="2353B177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1351(h)</w:t>
      </w:r>
      <w:r w:rsidRPr="0013573A">
        <w:rPr>
          <w:sz w:val="24"/>
          <w:szCs w:val="24"/>
        </w:rPr>
        <w:tab/>
        <w:t>6546</w:t>
      </w:r>
    </w:p>
    <w:p w14:paraId="5CCBDEB2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1351(i)</w:t>
      </w:r>
      <w:r w:rsidRPr="0013573A">
        <w:rPr>
          <w:sz w:val="24"/>
          <w:szCs w:val="24"/>
        </w:rPr>
        <w:tab/>
        <w:t>6550</w:t>
      </w:r>
    </w:p>
    <w:p w14:paraId="142B42E9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1351(j)</w:t>
      </w:r>
      <w:r w:rsidRPr="0013573A">
        <w:rPr>
          <w:sz w:val="24"/>
          <w:szCs w:val="24"/>
        </w:rPr>
        <w:tab/>
        <w:t>6552</w:t>
      </w:r>
    </w:p>
    <w:p w14:paraId="5AB29BDE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1351(k)</w:t>
      </w:r>
      <w:r w:rsidRPr="0013573A">
        <w:rPr>
          <w:sz w:val="24"/>
          <w:szCs w:val="24"/>
        </w:rPr>
        <w:tab/>
        <w:t>6562</w:t>
      </w:r>
    </w:p>
    <w:p w14:paraId="11126878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1351(</w:t>
      </w:r>
      <w:r w:rsidRPr="0013573A">
        <w:rPr>
          <w:i/>
          <w:sz w:val="24"/>
          <w:szCs w:val="24"/>
        </w:rPr>
        <w:t>l</w:t>
      </w:r>
      <w:r w:rsidRPr="0013573A">
        <w:rPr>
          <w:sz w:val="24"/>
          <w:szCs w:val="24"/>
        </w:rPr>
        <w:t>)</w:t>
      </w:r>
      <w:r w:rsidRPr="0013573A">
        <w:rPr>
          <w:sz w:val="24"/>
          <w:szCs w:val="24"/>
        </w:rPr>
        <w:tab/>
        <w:t>6564</w:t>
      </w:r>
    </w:p>
    <w:p w14:paraId="0A3E8EC0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1351(m)</w:t>
      </w:r>
      <w:r w:rsidRPr="0013573A">
        <w:rPr>
          <w:sz w:val="24"/>
          <w:szCs w:val="24"/>
        </w:rPr>
        <w:tab/>
        <w:t>6566</w:t>
      </w:r>
    </w:p>
    <w:p w14:paraId="1CF71659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1352</w:t>
      </w:r>
      <w:r w:rsidRPr="0013573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3573A">
        <w:rPr>
          <w:sz w:val="24"/>
          <w:szCs w:val="24"/>
        </w:rPr>
        <w:t>6580</w:t>
      </w:r>
    </w:p>
    <w:p w14:paraId="4E210975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1352.5</w:t>
      </w:r>
      <w:r w:rsidRPr="0013573A">
        <w:rPr>
          <w:sz w:val="24"/>
          <w:szCs w:val="24"/>
        </w:rPr>
        <w:tab/>
        <w:t>6606(a)-(b), (d)</w:t>
      </w:r>
    </w:p>
    <w:p w14:paraId="64749F06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1353(a)(1) (1st &amp; 2d sent.)</w:t>
      </w:r>
      <w:r w:rsidRPr="0013573A">
        <w:rPr>
          <w:sz w:val="24"/>
          <w:szCs w:val="24"/>
        </w:rPr>
        <w:tab/>
        <w:t>6614(a)</w:t>
      </w:r>
    </w:p>
    <w:p w14:paraId="69059AFE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1353(</w:t>
      </w:r>
      <w:r>
        <w:rPr>
          <w:sz w:val="24"/>
          <w:szCs w:val="24"/>
        </w:rPr>
        <w:t>a)(1) (except 1st &amp; 2d sent.)-</w:t>
      </w:r>
      <w:r w:rsidRPr="0013573A">
        <w:rPr>
          <w:sz w:val="24"/>
          <w:szCs w:val="24"/>
        </w:rPr>
        <w:t>(a)(4)</w:t>
      </w:r>
      <w:r w:rsidRPr="0013573A">
        <w:rPr>
          <w:sz w:val="24"/>
          <w:szCs w:val="24"/>
        </w:rPr>
        <w:tab/>
      </w:r>
      <w:r w:rsidRPr="0013573A">
        <w:rPr>
          <w:sz w:val="24"/>
          <w:szCs w:val="24"/>
        </w:rPr>
        <w:br/>
      </w:r>
      <w:r w:rsidRPr="0013573A">
        <w:rPr>
          <w:sz w:val="24"/>
          <w:szCs w:val="24"/>
        </w:rPr>
        <w:tab/>
        <w:t>not continued</w:t>
      </w:r>
    </w:p>
    <w:p w14:paraId="1717FF1B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1353(b)</w:t>
      </w:r>
      <w:r w:rsidRPr="0013573A">
        <w:rPr>
          <w:sz w:val="24"/>
          <w:szCs w:val="24"/>
        </w:rPr>
        <w:tab/>
        <w:t>6614(b)</w:t>
      </w:r>
    </w:p>
    <w:p w14:paraId="0EA279D1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1353.5</w:t>
      </w:r>
      <w:r w:rsidRPr="0013573A">
        <w:rPr>
          <w:sz w:val="24"/>
          <w:szCs w:val="24"/>
        </w:rPr>
        <w:tab/>
        <w:t>6702</w:t>
      </w:r>
    </w:p>
    <w:p w14:paraId="0A27F396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right="3690" w:hanging="547"/>
        <w:rPr>
          <w:sz w:val="24"/>
          <w:szCs w:val="24"/>
        </w:rPr>
      </w:pPr>
      <w:r w:rsidRPr="0013573A">
        <w:rPr>
          <w:sz w:val="24"/>
          <w:szCs w:val="24"/>
        </w:rPr>
        <w:t>1353.6</w:t>
      </w:r>
      <w:r w:rsidRPr="0013573A">
        <w:rPr>
          <w:sz w:val="24"/>
          <w:szCs w:val="24"/>
        </w:rPr>
        <w:tab/>
        <w:t>6704</w:t>
      </w:r>
    </w:p>
    <w:p w14:paraId="39B87EDC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1353.7</w:t>
      </w:r>
      <w:r w:rsidRPr="0013573A">
        <w:rPr>
          <w:sz w:val="24"/>
          <w:szCs w:val="24"/>
        </w:rPr>
        <w:tab/>
        <w:t>not continued (but see 6600(a))</w:t>
      </w:r>
    </w:p>
    <w:p w14:paraId="75E78EB1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1353.8</w:t>
      </w:r>
      <w:r w:rsidRPr="0013573A">
        <w:rPr>
          <w:sz w:val="24"/>
          <w:szCs w:val="24"/>
        </w:rPr>
        <w:tab/>
        <w:t>6712</w:t>
      </w:r>
    </w:p>
    <w:p w14:paraId="4F5A1529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lastRenderedPageBreak/>
        <w:t>1353.9</w:t>
      </w:r>
      <w:r w:rsidRPr="0013573A">
        <w:rPr>
          <w:sz w:val="24"/>
          <w:szCs w:val="24"/>
        </w:rPr>
        <w:tab/>
        <w:t>6713</w:t>
      </w:r>
    </w:p>
    <w:p w14:paraId="4DEA9F49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1354(a)-(b)</w:t>
      </w:r>
      <w:r w:rsidRPr="0013573A">
        <w:rPr>
          <w:sz w:val="24"/>
          <w:szCs w:val="24"/>
        </w:rPr>
        <w:tab/>
        <w:t>6856</w:t>
      </w:r>
    </w:p>
    <w:p w14:paraId="3CED81BF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1354(c)</w:t>
      </w:r>
      <w:r w:rsidRPr="0013573A">
        <w:rPr>
          <w:sz w:val="24"/>
          <w:szCs w:val="24"/>
        </w:rPr>
        <w:tab/>
        <w:t>not continued</w:t>
      </w:r>
    </w:p>
    <w:p w14:paraId="7E974823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1355(a) (1st sent.)</w:t>
      </w:r>
      <w:r w:rsidRPr="0013573A">
        <w:rPr>
          <w:sz w:val="24"/>
          <w:szCs w:val="24"/>
        </w:rPr>
        <w:tab/>
        <w:t>6620(a) (1st sent.)</w:t>
      </w:r>
    </w:p>
    <w:p w14:paraId="0CB7590F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1355(a)(1)</w:t>
      </w:r>
      <w:r w:rsidRPr="0013573A">
        <w:rPr>
          <w:sz w:val="24"/>
          <w:szCs w:val="24"/>
        </w:rPr>
        <w:tab/>
        <w:t>6620(a)(2)</w:t>
      </w:r>
    </w:p>
    <w:p w14:paraId="70E04F1E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1355(a)(2)</w:t>
      </w:r>
      <w:r w:rsidRPr="0013573A">
        <w:rPr>
          <w:sz w:val="24"/>
          <w:szCs w:val="24"/>
        </w:rPr>
        <w:tab/>
        <w:t>6620(a)(3)</w:t>
      </w:r>
    </w:p>
    <w:p w14:paraId="6848145A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1355(a)(3)</w:t>
      </w:r>
      <w:r w:rsidRPr="0013573A">
        <w:rPr>
          <w:sz w:val="24"/>
          <w:szCs w:val="24"/>
        </w:rPr>
        <w:tab/>
        <w:t>6620(a)(4)</w:t>
      </w:r>
    </w:p>
    <w:p w14:paraId="3041B49C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1355(b) (1st sent.)</w:t>
      </w:r>
      <w:r w:rsidRPr="0013573A">
        <w:rPr>
          <w:sz w:val="24"/>
          <w:szCs w:val="24"/>
        </w:rPr>
        <w:tab/>
        <w:t>6616</w:t>
      </w:r>
    </w:p>
    <w:p w14:paraId="63BA9E6F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1355(b)(1)</w:t>
      </w:r>
      <w:r w:rsidRPr="0013573A">
        <w:rPr>
          <w:sz w:val="24"/>
          <w:szCs w:val="24"/>
        </w:rPr>
        <w:tab/>
        <w:t>6620(a)(1)</w:t>
      </w:r>
    </w:p>
    <w:p w14:paraId="095CF965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1355(b)(2)</w:t>
      </w:r>
      <w:r w:rsidRPr="0013573A">
        <w:rPr>
          <w:sz w:val="24"/>
          <w:szCs w:val="24"/>
        </w:rPr>
        <w:tab/>
        <w:t>6620(a)(2), 6620(b)</w:t>
      </w:r>
    </w:p>
    <w:p w14:paraId="4ED84ED7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1355(b)(3)</w:t>
      </w:r>
      <w:r w:rsidRPr="0013573A">
        <w:rPr>
          <w:sz w:val="24"/>
          <w:szCs w:val="24"/>
        </w:rPr>
        <w:tab/>
        <w:t>6620(a)(3)</w:t>
      </w:r>
    </w:p>
    <w:p w14:paraId="5B555BF4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1355(b) (last sent.)</w:t>
      </w:r>
      <w:r w:rsidRPr="0013573A">
        <w:rPr>
          <w:sz w:val="24"/>
          <w:szCs w:val="24"/>
        </w:rPr>
        <w:tab/>
        <w:t>not continued</w:t>
      </w:r>
    </w:p>
    <w:p w14:paraId="74B59546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1355.5</w:t>
      </w:r>
      <w:r w:rsidRPr="0013573A">
        <w:rPr>
          <w:sz w:val="24"/>
          <w:szCs w:val="24"/>
        </w:rPr>
        <w:tab/>
        <w:t>6608</w:t>
      </w:r>
    </w:p>
    <w:p w14:paraId="752CA55F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1356</w:t>
      </w:r>
      <w:r>
        <w:rPr>
          <w:sz w:val="24"/>
          <w:szCs w:val="24"/>
        </w:rPr>
        <w:tab/>
      </w:r>
      <w:r w:rsidRPr="0013573A">
        <w:rPr>
          <w:sz w:val="24"/>
          <w:szCs w:val="24"/>
        </w:rPr>
        <w:tab/>
        <w:t>not continued</w:t>
      </w:r>
    </w:p>
    <w:p w14:paraId="4CD132F5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1357(a)</w:t>
      </w:r>
      <w:r w:rsidRPr="0013573A">
        <w:rPr>
          <w:sz w:val="24"/>
          <w:szCs w:val="24"/>
        </w:rPr>
        <w:tab/>
        <w:t>6618(a)</w:t>
      </w:r>
    </w:p>
    <w:p w14:paraId="109CCE2D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1357(b) (1st sent.)</w:t>
      </w:r>
      <w:r w:rsidRPr="0013573A">
        <w:rPr>
          <w:sz w:val="24"/>
          <w:szCs w:val="24"/>
        </w:rPr>
        <w:tab/>
        <w:t>6618(b), 6620</w:t>
      </w:r>
    </w:p>
    <w:p w14:paraId="6A9E60C6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1357(b) (2nd sent.)</w:t>
      </w:r>
      <w:r w:rsidRPr="0013573A">
        <w:rPr>
          <w:sz w:val="24"/>
          <w:szCs w:val="24"/>
        </w:rPr>
        <w:tab/>
        <w:t>not continued</w:t>
      </w:r>
    </w:p>
    <w:p w14:paraId="58F37042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1357(c)</w:t>
      </w:r>
      <w:r w:rsidRPr="0013573A">
        <w:rPr>
          <w:sz w:val="24"/>
          <w:szCs w:val="24"/>
        </w:rPr>
        <w:tab/>
        <w:t>not continued</w:t>
      </w:r>
    </w:p>
    <w:p w14:paraId="0E267623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1357(d)</w:t>
      </w:r>
      <w:r w:rsidRPr="0013573A">
        <w:rPr>
          <w:sz w:val="24"/>
          <w:szCs w:val="24"/>
        </w:rPr>
        <w:tab/>
        <w:t>6618(c)</w:t>
      </w:r>
    </w:p>
    <w:p w14:paraId="748ECE3D" w14:textId="7027EA8F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1357.100</w:t>
      </w:r>
      <w:r w:rsidR="008168B2">
        <w:rPr>
          <w:sz w:val="24"/>
          <w:szCs w:val="24"/>
        </w:rPr>
        <w:t>(a)</w:t>
      </w:r>
      <w:r w:rsidRPr="0013573A">
        <w:rPr>
          <w:sz w:val="24"/>
          <w:szCs w:val="24"/>
        </w:rPr>
        <w:tab/>
      </w:r>
      <w:r w:rsidR="008168B2">
        <w:rPr>
          <w:sz w:val="24"/>
          <w:szCs w:val="24"/>
        </w:rPr>
        <w:t>6630</w:t>
      </w:r>
    </w:p>
    <w:p w14:paraId="7A23D7A5" w14:textId="4C14D299" w:rsidR="008168B2" w:rsidRDefault="008168B2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>
        <w:rPr>
          <w:sz w:val="24"/>
          <w:szCs w:val="24"/>
        </w:rPr>
        <w:t>1357.100(b)</w:t>
      </w:r>
      <w:r>
        <w:rPr>
          <w:sz w:val="24"/>
          <w:szCs w:val="24"/>
        </w:rPr>
        <w:tab/>
        <w:t>not continued</w:t>
      </w:r>
    </w:p>
    <w:p w14:paraId="258AFCD6" w14:textId="0DD00784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1357.110</w:t>
      </w:r>
      <w:r w:rsidRPr="0013573A">
        <w:rPr>
          <w:sz w:val="24"/>
          <w:szCs w:val="24"/>
        </w:rPr>
        <w:tab/>
      </w:r>
      <w:r w:rsidR="008168B2">
        <w:rPr>
          <w:sz w:val="24"/>
          <w:szCs w:val="24"/>
        </w:rPr>
        <w:t>6632</w:t>
      </w:r>
    </w:p>
    <w:p w14:paraId="60126F30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1357.120</w:t>
      </w:r>
      <w:r w:rsidRPr="0013573A">
        <w:rPr>
          <w:sz w:val="24"/>
          <w:szCs w:val="24"/>
        </w:rPr>
        <w:tab/>
        <w:t>not continued</w:t>
      </w:r>
    </w:p>
    <w:p w14:paraId="3E406F49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1357.130</w:t>
      </w:r>
      <w:r w:rsidRPr="0013573A">
        <w:rPr>
          <w:sz w:val="24"/>
          <w:szCs w:val="24"/>
        </w:rPr>
        <w:tab/>
        <w:t>not continued</w:t>
      </w:r>
    </w:p>
    <w:p w14:paraId="48FA1E1C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1357.140</w:t>
      </w:r>
      <w:r w:rsidRPr="0013573A">
        <w:rPr>
          <w:sz w:val="24"/>
          <w:szCs w:val="24"/>
        </w:rPr>
        <w:tab/>
        <w:t>not continued</w:t>
      </w:r>
    </w:p>
    <w:p w14:paraId="3E61E2CD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1357.150</w:t>
      </w:r>
      <w:r w:rsidRPr="0013573A">
        <w:rPr>
          <w:sz w:val="24"/>
          <w:szCs w:val="24"/>
        </w:rPr>
        <w:tab/>
        <w:t>not continued</w:t>
      </w:r>
    </w:p>
    <w:p w14:paraId="4C46A904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1358(a)</w:t>
      </w:r>
      <w:r w:rsidRPr="0013573A">
        <w:rPr>
          <w:sz w:val="24"/>
          <w:szCs w:val="24"/>
        </w:rPr>
        <w:tab/>
        <w:t>not continued</w:t>
      </w:r>
    </w:p>
    <w:p w14:paraId="4DCED06D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1358(b)</w:t>
      </w:r>
      <w:r w:rsidRPr="0013573A">
        <w:rPr>
          <w:sz w:val="24"/>
          <w:szCs w:val="24"/>
        </w:rPr>
        <w:tab/>
        <w:t>6662</w:t>
      </w:r>
    </w:p>
    <w:p w14:paraId="121EB480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1358(c)</w:t>
      </w:r>
      <w:r w:rsidRPr="0013573A">
        <w:rPr>
          <w:sz w:val="24"/>
          <w:szCs w:val="24"/>
        </w:rPr>
        <w:tab/>
        <w:t>6664</w:t>
      </w:r>
    </w:p>
    <w:p w14:paraId="3EFF503E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1358(d)</w:t>
      </w:r>
      <w:r w:rsidRPr="0013573A">
        <w:rPr>
          <w:sz w:val="24"/>
          <w:szCs w:val="24"/>
        </w:rPr>
        <w:tab/>
        <w:t>6666</w:t>
      </w:r>
    </w:p>
    <w:p w14:paraId="63B627C6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1358 (next to last ¶)</w:t>
      </w:r>
      <w:r w:rsidRPr="0013573A">
        <w:rPr>
          <w:sz w:val="24"/>
          <w:szCs w:val="24"/>
        </w:rPr>
        <w:tab/>
        <w:t>6668</w:t>
      </w:r>
    </w:p>
    <w:p w14:paraId="5E20BB2F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1358 (last ¶)</w:t>
      </w:r>
      <w:r w:rsidRPr="0013573A">
        <w:rPr>
          <w:sz w:val="24"/>
          <w:szCs w:val="24"/>
        </w:rPr>
        <w:tab/>
        <w:t>6670</w:t>
      </w:r>
    </w:p>
    <w:p w14:paraId="28B9D544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1359</w:t>
      </w:r>
      <w:r w:rsidRPr="0013573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3573A">
        <w:rPr>
          <w:sz w:val="24"/>
          <w:szCs w:val="24"/>
        </w:rPr>
        <w:t>6656</w:t>
      </w:r>
    </w:p>
    <w:p w14:paraId="7C374759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1360</w:t>
      </w:r>
      <w:r w:rsidRPr="0013573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3573A">
        <w:rPr>
          <w:sz w:val="24"/>
          <w:szCs w:val="24"/>
        </w:rPr>
        <w:t>6714</w:t>
      </w:r>
    </w:p>
    <w:p w14:paraId="6FB923A1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1360.2</w:t>
      </w:r>
      <w:r w:rsidRPr="0013573A">
        <w:rPr>
          <w:sz w:val="24"/>
          <w:szCs w:val="24"/>
        </w:rPr>
        <w:tab/>
        <w:t>not continued</w:t>
      </w:r>
    </w:p>
    <w:p w14:paraId="2C98D2E6" w14:textId="7006D3F7" w:rsidR="004E4076" w:rsidRPr="0013573A" w:rsidRDefault="00191DA9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>
        <w:rPr>
          <w:sz w:val="24"/>
          <w:szCs w:val="24"/>
        </w:rPr>
        <w:t>1360.5</w:t>
      </w:r>
      <w:r>
        <w:rPr>
          <w:sz w:val="24"/>
          <w:szCs w:val="24"/>
        </w:rPr>
        <w:tab/>
        <w:t>not continued (but see 6706)</w:t>
      </w:r>
      <w:bookmarkStart w:id="0" w:name="_GoBack"/>
      <w:bookmarkEnd w:id="0"/>
    </w:p>
    <w:p w14:paraId="7DDF7B52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lastRenderedPageBreak/>
        <w:t>1361</w:t>
      </w:r>
      <w:r w:rsidRPr="0013573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3573A">
        <w:rPr>
          <w:sz w:val="24"/>
          <w:szCs w:val="24"/>
        </w:rPr>
        <w:t>6652</w:t>
      </w:r>
    </w:p>
    <w:p w14:paraId="018AFAB8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1361.5</w:t>
      </w:r>
      <w:r w:rsidRPr="0013573A">
        <w:rPr>
          <w:sz w:val="24"/>
          <w:szCs w:val="24"/>
        </w:rPr>
        <w:tab/>
        <w:t>6654</w:t>
      </w:r>
    </w:p>
    <w:p w14:paraId="4BC1171F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1362</w:t>
      </w:r>
      <w:r w:rsidRPr="0013573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3573A">
        <w:rPr>
          <w:sz w:val="24"/>
          <w:szCs w:val="24"/>
        </w:rPr>
        <w:t>6650</w:t>
      </w:r>
    </w:p>
    <w:p w14:paraId="49A0D588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1363(a)</w:t>
      </w:r>
      <w:r w:rsidRPr="0013573A">
        <w:rPr>
          <w:sz w:val="24"/>
          <w:szCs w:val="24"/>
        </w:rPr>
        <w:tab/>
        <w:t>6750</w:t>
      </w:r>
    </w:p>
    <w:p w14:paraId="3A2C9C79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1363(b)</w:t>
      </w:r>
      <w:r w:rsidRPr="0013573A">
        <w:rPr>
          <w:sz w:val="24"/>
          <w:szCs w:val="24"/>
        </w:rPr>
        <w:tab/>
        <w:t>not continued</w:t>
      </w:r>
    </w:p>
    <w:p w14:paraId="5C7B8E2B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1363(c)</w:t>
      </w:r>
      <w:r w:rsidRPr="0013573A">
        <w:rPr>
          <w:sz w:val="24"/>
          <w:szCs w:val="24"/>
        </w:rPr>
        <w:tab/>
        <w:t>6752</w:t>
      </w:r>
    </w:p>
    <w:p w14:paraId="0B09FB04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1363(d)</w:t>
      </w:r>
      <w:r w:rsidRPr="0013573A">
        <w:rPr>
          <w:sz w:val="24"/>
          <w:szCs w:val="24"/>
        </w:rPr>
        <w:tab/>
        <w:t>not continued</w:t>
      </w:r>
    </w:p>
    <w:p w14:paraId="18EF7171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1363(e)</w:t>
      </w:r>
      <w:r w:rsidRPr="0013573A">
        <w:rPr>
          <w:sz w:val="24"/>
          <w:szCs w:val="24"/>
        </w:rPr>
        <w:tab/>
        <w:t>not continued</w:t>
      </w:r>
    </w:p>
    <w:p w14:paraId="34DFBD3D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1363(f) (1st sent.)</w:t>
      </w:r>
      <w:r w:rsidRPr="0013573A">
        <w:rPr>
          <w:sz w:val="24"/>
          <w:szCs w:val="24"/>
        </w:rPr>
        <w:tab/>
        <w:t>6850</w:t>
      </w:r>
    </w:p>
    <w:p w14:paraId="066BA80D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1363(f) (2nd sent.)</w:t>
      </w:r>
      <w:r w:rsidRPr="0013573A">
        <w:rPr>
          <w:sz w:val="24"/>
          <w:szCs w:val="24"/>
        </w:rPr>
        <w:tab/>
        <w:t>not continued</w:t>
      </w:r>
    </w:p>
    <w:p w14:paraId="6B1ABADC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1363(g)</w:t>
      </w:r>
      <w:r w:rsidRPr="0013573A">
        <w:rPr>
          <w:sz w:val="24"/>
          <w:szCs w:val="24"/>
        </w:rPr>
        <w:tab/>
        <w:t>not continued</w:t>
      </w:r>
    </w:p>
    <w:p w14:paraId="7B7F7657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1363(h)</w:t>
      </w:r>
      <w:r w:rsidRPr="0013573A">
        <w:rPr>
          <w:sz w:val="24"/>
          <w:szCs w:val="24"/>
        </w:rPr>
        <w:tab/>
        <w:t>not continued</w:t>
      </w:r>
    </w:p>
    <w:p w14:paraId="63EBE183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1363(i)</w:t>
      </w:r>
      <w:r w:rsidRPr="0013573A">
        <w:rPr>
          <w:sz w:val="24"/>
          <w:szCs w:val="24"/>
        </w:rPr>
        <w:tab/>
        <w:t>6854</w:t>
      </w:r>
    </w:p>
    <w:p w14:paraId="6B374CCF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1363.001</w:t>
      </w:r>
      <w:r w:rsidRPr="0013573A">
        <w:rPr>
          <w:sz w:val="24"/>
          <w:szCs w:val="24"/>
        </w:rPr>
        <w:tab/>
        <w:t>not continued</w:t>
      </w:r>
    </w:p>
    <w:p w14:paraId="438A8275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1363.005</w:t>
      </w:r>
      <w:r w:rsidRPr="0013573A">
        <w:rPr>
          <w:sz w:val="24"/>
          <w:szCs w:val="24"/>
        </w:rPr>
        <w:tab/>
        <w:t>not continued</w:t>
      </w:r>
    </w:p>
    <w:p w14:paraId="33BB93A7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1363.03</w:t>
      </w:r>
      <w:r w:rsidRPr="0013573A">
        <w:rPr>
          <w:sz w:val="24"/>
          <w:szCs w:val="24"/>
        </w:rPr>
        <w:tab/>
        <w:t>not continued</w:t>
      </w:r>
    </w:p>
    <w:p w14:paraId="3E1C3CA5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1363.04</w:t>
      </w:r>
      <w:r w:rsidRPr="0013573A">
        <w:rPr>
          <w:sz w:val="24"/>
          <w:szCs w:val="24"/>
        </w:rPr>
        <w:tab/>
        <w:t>not continued</w:t>
      </w:r>
    </w:p>
    <w:p w14:paraId="5C4F4AA6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1363.05</w:t>
      </w:r>
      <w:r w:rsidRPr="0013573A">
        <w:rPr>
          <w:sz w:val="24"/>
          <w:szCs w:val="24"/>
        </w:rPr>
        <w:tab/>
        <w:t>not continued</w:t>
      </w:r>
    </w:p>
    <w:p w14:paraId="68EFB1CC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1363.07</w:t>
      </w:r>
      <w:r w:rsidRPr="0013573A">
        <w:rPr>
          <w:sz w:val="24"/>
          <w:szCs w:val="24"/>
        </w:rPr>
        <w:tab/>
        <w:t>not continued</w:t>
      </w:r>
    </w:p>
    <w:p w14:paraId="4E84C3BD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 xml:space="preserve">1363.09 </w:t>
      </w:r>
      <w:r w:rsidRPr="0013573A">
        <w:rPr>
          <w:sz w:val="24"/>
          <w:szCs w:val="24"/>
        </w:rPr>
        <w:tab/>
        <w:t>not continued</w:t>
      </w:r>
    </w:p>
    <w:p w14:paraId="56560153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1363.1</w:t>
      </w:r>
      <w:r w:rsidRPr="0013573A">
        <w:rPr>
          <w:sz w:val="24"/>
          <w:szCs w:val="24"/>
        </w:rPr>
        <w:tab/>
        <w:t>not continued</w:t>
      </w:r>
    </w:p>
    <w:p w14:paraId="3C7DBAEC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1363.2</w:t>
      </w:r>
      <w:r w:rsidRPr="0013573A">
        <w:rPr>
          <w:sz w:val="24"/>
          <w:szCs w:val="24"/>
        </w:rPr>
        <w:tab/>
        <w:t>not continued</w:t>
      </w:r>
    </w:p>
    <w:p w14:paraId="3E78CD8C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1363.5</w:t>
      </w:r>
      <w:r w:rsidRPr="0013573A">
        <w:rPr>
          <w:sz w:val="24"/>
          <w:szCs w:val="24"/>
        </w:rPr>
        <w:tab/>
        <w:t>6622</w:t>
      </w:r>
    </w:p>
    <w:p w14:paraId="3B723738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1363.6</w:t>
      </w:r>
      <w:r w:rsidRPr="0013573A">
        <w:rPr>
          <w:sz w:val="24"/>
          <w:szCs w:val="24"/>
        </w:rPr>
        <w:tab/>
        <w:t>6760</w:t>
      </w:r>
    </w:p>
    <w:p w14:paraId="27BD4480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1363.810</w:t>
      </w:r>
      <w:r w:rsidRPr="0013573A">
        <w:rPr>
          <w:sz w:val="24"/>
          <w:szCs w:val="24"/>
        </w:rPr>
        <w:tab/>
        <w:t>not continued</w:t>
      </w:r>
    </w:p>
    <w:p w14:paraId="22F99E38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1363.820</w:t>
      </w:r>
      <w:r w:rsidRPr="0013573A">
        <w:rPr>
          <w:sz w:val="24"/>
          <w:szCs w:val="24"/>
        </w:rPr>
        <w:tab/>
        <w:t>not continued</w:t>
      </w:r>
    </w:p>
    <w:p w14:paraId="5D379B44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1363.830</w:t>
      </w:r>
      <w:r w:rsidRPr="0013573A">
        <w:rPr>
          <w:sz w:val="24"/>
          <w:szCs w:val="24"/>
        </w:rPr>
        <w:tab/>
        <w:t>not continued</w:t>
      </w:r>
    </w:p>
    <w:p w14:paraId="394C6023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1363.840</w:t>
      </w:r>
      <w:r w:rsidRPr="0013573A">
        <w:rPr>
          <w:sz w:val="24"/>
          <w:szCs w:val="24"/>
        </w:rPr>
        <w:tab/>
        <w:t>not continued</w:t>
      </w:r>
    </w:p>
    <w:p w14:paraId="4210EFCA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1363.850</w:t>
      </w:r>
      <w:r w:rsidRPr="0013573A">
        <w:rPr>
          <w:sz w:val="24"/>
          <w:szCs w:val="24"/>
        </w:rPr>
        <w:tab/>
        <w:t>not continued</w:t>
      </w:r>
    </w:p>
    <w:p w14:paraId="1ECBE064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1364(a)</w:t>
      </w:r>
      <w:r w:rsidRPr="0013573A">
        <w:rPr>
          <w:sz w:val="24"/>
          <w:szCs w:val="24"/>
        </w:rPr>
        <w:tab/>
        <w:t>6716(a)</w:t>
      </w:r>
    </w:p>
    <w:p w14:paraId="0E6C2529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1364(b)</w:t>
      </w:r>
      <w:r w:rsidRPr="0013573A">
        <w:rPr>
          <w:sz w:val="24"/>
          <w:szCs w:val="24"/>
        </w:rPr>
        <w:tab/>
        <w:t>6718</w:t>
      </w:r>
    </w:p>
    <w:p w14:paraId="65DA5EA6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1364(c)</w:t>
      </w:r>
      <w:r w:rsidRPr="0013573A">
        <w:rPr>
          <w:sz w:val="24"/>
          <w:szCs w:val="24"/>
        </w:rPr>
        <w:tab/>
        <w:t>6716(b)</w:t>
      </w:r>
    </w:p>
    <w:p w14:paraId="056DEE75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1364(d)-(e)</w:t>
      </w:r>
      <w:r w:rsidRPr="0013573A">
        <w:rPr>
          <w:sz w:val="24"/>
          <w:szCs w:val="24"/>
        </w:rPr>
        <w:tab/>
        <w:t>6720</w:t>
      </w:r>
    </w:p>
    <w:p w14:paraId="6561C469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1364(f)</w:t>
      </w:r>
      <w:r w:rsidRPr="0013573A">
        <w:rPr>
          <w:sz w:val="24"/>
          <w:szCs w:val="24"/>
        </w:rPr>
        <w:tab/>
        <w:t>6722</w:t>
      </w:r>
    </w:p>
    <w:p w14:paraId="72B8DC0A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1365</w:t>
      </w:r>
      <w:r w:rsidRPr="0013573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3573A">
        <w:rPr>
          <w:sz w:val="24"/>
          <w:szCs w:val="24"/>
        </w:rPr>
        <w:t>not continued</w:t>
      </w:r>
    </w:p>
    <w:p w14:paraId="38DE5B0D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1365.1</w:t>
      </w:r>
      <w:r w:rsidRPr="0013573A">
        <w:rPr>
          <w:sz w:val="24"/>
          <w:szCs w:val="24"/>
        </w:rPr>
        <w:tab/>
        <w:t>not continued</w:t>
      </w:r>
    </w:p>
    <w:p w14:paraId="4557DF75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lastRenderedPageBreak/>
        <w:t>1365.2</w:t>
      </w:r>
      <w:r w:rsidRPr="0013573A">
        <w:rPr>
          <w:sz w:val="24"/>
          <w:szCs w:val="24"/>
        </w:rPr>
        <w:tab/>
        <w:t>not continued</w:t>
      </w:r>
    </w:p>
    <w:p w14:paraId="57246E42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1365.2.5</w:t>
      </w:r>
      <w:r w:rsidRPr="0013573A">
        <w:rPr>
          <w:sz w:val="24"/>
          <w:szCs w:val="24"/>
        </w:rPr>
        <w:tab/>
        <w:t>not continued</w:t>
      </w:r>
    </w:p>
    <w:p w14:paraId="2BA6C341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1365.3</w:t>
      </w:r>
      <w:r w:rsidRPr="0013573A">
        <w:rPr>
          <w:sz w:val="24"/>
          <w:szCs w:val="24"/>
        </w:rPr>
        <w:tab/>
        <w:t>not continued</w:t>
      </w:r>
    </w:p>
    <w:p w14:paraId="379D4FF5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1365.5</w:t>
      </w:r>
      <w:r w:rsidRPr="0013573A">
        <w:rPr>
          <w:sz w:val="24"/>
          <w:szCs w:val="24"/>
        </w:rPr>
        <w:tab/>
        <w:t>not continued</w:t>
      </w:r>
    </w:p>
    <w:p w14:paraId="29113E73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1365.6</w:t>
      </w:r>
      <w:r w:rsidRPr="0013573A">
        <w:rPr>
          <w:sz w:val="24"/>
          <w:szCs w:val="24"/>
        </w:rPr>
        <w:tab/>
        <w:t>6758(a)</w:t>
      </w:r>
    </w:p>
    <w:p w14:paraId="15959074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1365.7</w:t>
      </w:r>
      <w:r w:rsidRPr="0013573A">
        <w:rPr>
          <w:sz w:val="24"/>
          <w:szCs w:val="24"/>
        </w:rPr>
        <w:tab/>
        <w:t>not continued</w:t>
      </w:r>
    </w:p>
    <w:p w14:paraId="25D38157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1365.9</w:t>
      </w:r>
      <w:r w:rsidRPr="0013573A">
        <w:rPr>
          <w:sz w:val="24"/>
          <w:szCs w:val="24"/>
        </w:rPr>
        <w:tab/>
        <w:t>6840</w:t>
      </w:r>
    </w:p>
    <w:p w14:paraId="3E15C038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1366(a) (1st sent.)</w:t>
      </w:r>
      <w:r w:rsidRPr="0013573A">
        <w:rPr>
          <w:sz w:val="24"/>
          <w:szCs w:val="24"/>
        </w:rPr>
        <w:tab/>
        <w:t>6800</w:t>
      </w:r>
    </w:p>
    <w:p w14:paraId="637C0779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1366(a) (except 1st sent.)</w:t>
      </w:r>
      <w:r w:rsidRPr="0013573A">
        <w:rPr>
          <w:sz w:val="24"/>
          <w:szCs w:val="24"/>
        </w:rPr>
        <w:tab/>
        <w:t>not continued</w:t>
      </w:r>
    </w:p>
    <w:p w14:paraId="283792B6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1366(b)</w:t>
      </w:r>
      <w:r w:rsidRPr="0013573A">
        <w:rPr>
          <w:sz w:val="24"/>
          <w:szCs w:val="24"/>
        </w:rPr>
        <w:tab/>
        <w:t>not continued</w:t>
      </w:r>
    </w:p>
    <w:p w14:paraId="77041D37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1366(c)</w:t>
      </w:r>
      <w:r w:rsidRPr="0013573A">
        <w:rPr>
          <w:sz w:val="24"/>
          <w:szCs w:val="24"/>
        </w:rPr>
        <w:tab/>
        <w:t>6804</w:t>
      </w:r>
    </w:p>
    <w:p w14:paraId="73E1C3A9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1366(d)</w:t>
      </w:r>
      <w:r w:rsidRPr="0013573A">
        <w:rPr>
          <w:sz w:val="24"/>
          <w:szCs w:val="24"/>
        </w:rPr>
        <w:tab/>
        <w:t>not continued</w:t>
      </w:r>
    </w:p>
    <w:p w14:paraId="371C0DD3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1366(e)</w:t>
      </w:r>
      <w:r w:rsidRPr="0013573A">
        <w:rPr>
          <w:sz w:val="24"/>
          <w:szCs w:val="24"/>
        </w:rPr>
        <w:tab/>
        <w:t>not continued</w:t>
      </w:r>
    </w:p>
    <w:p w14:paraId="4A4B32FD" w14:textId="35F5ED7F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>
        <w:rPr>
          <w:sz w:val="24"/>
          <w:szCs w:val="24"/>
        </w:rPr>
        <w:t>1366(f)</w:t>
      </w:r>
      <w:r>
        <w:rPr>
          <w:sz w:val="24"/>
          <w:szCs w:val="24"/>
        </w:rPr>
        <w:tab/>
      </w:r>
      <w:r w:rsidR="00191DA9">
        <w:rPr>
          <w:sz w:val="24"/>
          <w:szCs w:val="24"/>
        </w:rPr>
        <w:t>not continued</w:t>
      </w:r>
    </w:p>
    <w:p w14:paraId="41EFFDDC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1366.1</w:t>
      </w:r>
      <w:r w:rsidRPr="0013573A">
        <w:rPr>
          <w:sz w:val="24"/>
          <w:szCs w:val="24"/>
        </w:rPr>
        <w:tab/>
        <w:t>not continued</w:t>
      </w:r>
    </w:p>
    <w:p w14:paraId="2EEAB49E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1366.2</w:t>
      </w:r>
      <w:r w:rsidRPr="0013573A">
        <w:rPr>
          <w:sz w:val="24"/>
          <w:szCs w:val="24"/>
        </w:rPr>
        <w:tab/>
        <w:t>not continued</w:t>
      </w:r>
    </w:p>
    <w:p w14:paraId="7D1FE71D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1366.4</w:t>
      </w:r>
      <w:r w:rsidRPr="0013573A">
        <w:rPr>
          <w:sz w:val="24"/>
          <w:szCs w:val="24"/>
        </w:rPr>
        <w:tab/>
        <w:t>not continued</w:t>
      </w:r>
    </w:p>
    <w:p w14:paraId="4BF23BF2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1367</w:t>
      </w:r>
      <w:r w:rsidRPr="0013573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3573A">
        <w:rPr>
          <w:sz w:val="24"/>
          <w:szCs w:val="24"/>
        </w:rPr>
        <w:t>not continued (but see 6828)</w:t>
      </w:r>
    </w:p>
    <w:p w14:paraId="26F288DC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1367.1(a) (1st sent.)</w:t>
      </w:r>
      <w:r w:rsidRPr="0013573A">
        <w:rPr>
          <w:sz w:val="24"/>
          <w:szCs w:val="24"/>
        </w:rPr>
        <w:tab/>
        <w:t>6808(a)</w:t>
      </w:r>
    </w:p>
    <w:p w14:paraId="41792083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1367.1(a) (2d sent.)</w:t>
      </w:r>
      <w:r w:rsidRPr="0013573A">
        <w:rPr>
          <w:sz w:val="24"/>
          <w:szCs w:val="24"/>
        </w:rPr>
        <w:tab/>
        <w:t>6812 (intro.)</w:t>
      </w:r>
    </w:p>
    <w:p w14:paraId="5EE10B18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1367.1(a)(1)-(3)</w:t>
      </w:r>
      <w:r w:rsidRPr="0013573A">
        <w:rPr>
          <w:sz w:val="24"/>
          <w:szCs w:val="24"/>
        </w:rPr>
        <w:tab/>
        <w:t>6812(a)-(c)</w:t>
      </w:r>
    </w:p>
    <w:p w14:paraId="7A7378D3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1367.1(a)(4)-(6)</w:t>
      </w:r>
      <w:r w:rsidRPr="0013573A">
        <w:rPr>
          <w:sz w:val="24"/>
          <w:szCs w:val="24"/>
        </w:rPr>
        <w:tab/>
        <w:t>not continued</w:t>
      </w:r>
    </w:p>
    <w:p w14:paraId="3AEF2014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1367.1(b) (1st sent.)</w:t>
      </w:r>
      <w:r w:rsidRPr="0013573A">
        <w:rPr>
          <w:sz w:val="24"/>
          <w:szCs w:val="24"/>
        </w:rPr>
        <w:tab/>
        <w:t>not continued</w:t>
      </w:r>
    </w:p>
    <w:p w14:paraId="02AE68A0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1367.1(b) (2nd - 4th sent.)</w:t>
      </w:r>
      <w:r w:rsidRPr="0013573A">
        <w:rPr>
          <w:sz w:val="24"/>
          <w:szCs w:val="24"/>
        </w:rPr>
        <w:tab/>
        <w:t>6810</w:t>
      </w:r>
    </w:p>
    <w:p w14:paraId="77F06EEE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1367.1(c)</w:t>
      </w:r>
      <w:r w:rsidRPr="0013573A">
        <w:rPr>
          <w:sz w:val="24"/>
          <w:szCs w:val="24"/>
        </w:rPr>
        <w:tab/>
        <w:t>not continued</w:t>
      </w:r>
    </w:p>
    <w:p w14:paraId="5DDC9221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1367.1(d) (1st - 5th sent.)</w:t>
      </w:r>
      <w:r w:rsidRPr="0013573A">
        <w:rPr>
          <w:sz w:val="24"/>
          <w:szCs w:val="24"/>
        </w:rPr>
        <w:tab/>
        <w:t>6814(a)-(e)</w:t>
      </w:r>
    </w:p>
    <w:p w14:paraId="71DEDB85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1367.1(d) (6th sent.)</w:t>
      </w:r>
      <w:r w:rsidRPr="0013573A">
        <w:rPr>
          <w:sz w:val="24"/>
          <w:szCs w:val="24"/>
        </w:rPr>
        <w:tab/>
        <w:t>6818(a)</w:t>
      </w:r>
    </w:p>
    <w:p w14:paraId="0D986DDD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1367.1(d) (7th sent.)</w:t>
      </w:r>
      <w:r w:rsidRPr="0013573A">
        <w:rPr>
          <w:sz w:val="24"/>
          <w:szCs w:val="24"/>
        </w:rPr>
        <w:tab/>
        <w:t>6824(a)</w:t>
      </w:r>
    </w:p>
    <w:p w14:paraId="2BBB642B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1367.1(d) (8th sent.)</w:t>
      </w:r>
      <w:r w:rsidRPr="0013573A">
        <w:rPr>
          <w:sz w:val="24"/>
          <w:szCs w:val="24"/>
        </w:rPr>
        <w:tab/>
        <w:t>not continued</w:t>
      </w:r>
    </w:p>
    <w:p w14:paraId="4EFE97E4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1367.1(e)</w:t>
      </w:r>
      <w:r w:rsidRPr="0013573A">
        <w:rPr>
          <w:sz w:val="24"/>
          <w:szCs w:val="24"/>
        </w:rPr>
        <w:tab/>
        <w:t>6824(b)</w:t>
      </w:r>
    </w:p>
    <w:p w14:paraId="1815F09B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1367.1(f)</w:t>
      </w:r>
      <w:r w:rsidRPr="0013573A">
        <w:rPr>
          <w:sz w:val="24"/>
          <w:szCs w:val="24"/>
        </w:rPr>
        <w:tab/>
        <w:t>6816</w:t>
      </w:r>
    </w:p>
    <w:p w14:paraId="1CBC1791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1367.1(g) (1st sent.)</w:t>
      </w:r>
      <w:r w:rsidRPr="0013573A">
        <w:rPr>
          <w:sz w:val="24"/>
          <w:szCs w:val="24"/>
        </w:rPr>
        <w:tab/>
        <w:t>6826</w:t>
      </w:r>
    </w:p>
    <w:p w14:paraId="76E0E46C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1367.1(g) (2d sent.)</w:t>
      </w:r>
      <w:r w:rsidRPr="0013573A">
        <w:rPr>
          <w:sz w:val="24"/>
          <w:szCs w:val="24"/>
        </w:rPr>
        <w:tab/>
        <w:t>6820(a)</w:t>
      </w:r>
    </w:p>
    <w:p w14:paraId="2CA7FFC4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1367.1(g) (3d sent.)</w:t>
      </w:r>
      <w:r w:rsidRPr="0013573A">
        <w:rPr>
          <w:sz w:val="24"/>
          <w:szCs w:val="24"/>
        </w:rPr>
        <w:tab/>
        <w:t>6822(a)</w:t>
      </w:r>
    </w:p>
    <w:p w14:paraId="440BD7D9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1367.1(g) (4th sent.)</w:t>
      </w:r>
      <w:r w:rsidRPr="0013573A">
        <w:rPr>
          <w:sz w:val="24"/>
          <w:szCs w:val="24"/>
        </w:rPr>
        <w:tab/>
        <w:t>6822(c) (intro.)</w:t>
      </w:r>
    </w:p>
    <w:p w14:paraId="15646AEA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1367.1(g)(1)-(2)</w:t>
      </w:r>
      <w:r w:rsidRPr="0013573A">
        <w:rPr>
          <w:sz w:val="24"/>
          <w:szCs w:val="24"/>
        </w:rPr>
        <w:tab/>
        <w:t>6822(c)(1)-(2)</w:t>
      </w:r>
    </w:p>
    <w:p w14:paraId="486646A2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lastRenderedPageBreak/>
        <w:t>1367.1(h)</w:t>
      </w:r>
      <w:r w:rsidRPr="0013573A">
        <w:rPr>
          <w:sz w:val="24"/>
          <w:szCs w:val="24"/>
        </w:rPr>
        <w:tab/>
        <w:t>6820(b)</w:t>
      </w:r>
    </w:p>
    <w:p w14:paraId="16B09477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1367.1(i)</w:t>
      </w:r>
      <w:r w:rsidRPr="0013573A">
        <w:rPr>
          <w:sz w:val="24"/>
          <w:szCs w:val="24"/>
        </w:rPr>
        <w:tab/>
        <w:t>6818(b)</w:t>
      </w:r>
    </w:p>
    <w:p w14:paraId="0F3C4405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1367.1(j)</w:t>
      </w:r>
      <w:r w:rsidRPr="0013573A">
        <w:rPr>
          <w:sz w:val="24"/>
          <w:szCs w:val="24"/>
        </w:rPr>
        <w:tab/>
        <w:t>6822(b)</w:t>
      </w:r>
    </w:p>
    <w:p w14:paraId="160A1C6E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1367.1(k)</w:t>
      </w:r>
      <w:r w:rsidRPr="0013573A">
        <w:rPr>
          <w:sz w:val="24"/>
          <w:szCs w:val="24"/>
        </w:rPr>
        <w:tab/>
        <w:t>not continued</w:t>
      </w:r>
    </w:p>
    <w:p w14:paraId="1CF16CAC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1367.1(</w:t>
      </w:r>
      <w:r w:rsidRPr="0013573A">
        <w:rPr>
          <w:i/>
          <w:sz w:val="24"/>
          <w:szCs w:val="24"/>
        </w:rPr>
        <w:t>l</w:t>
      </w:r>
      <w:r w:rsidRPr="0013573A">
        <w:rPr>
          <w:sz w:val="24"/>
          <w:szCs w:val="24"/>
        </w:rPr>
        <w:t>)</w:t>
      </w:r>
      <w:r w:rsidRPr="0013573A">
        <w:rPr>
          <w:sz w:val="24"/>
          <w:szCs w:val="24"/>
        </w:rPr>
        <w:tab/>
        <w:t>6819</w:t>
      </w:r>
    </w:p>
    <w:p w14:paraId="74E2CB9D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1367.1(m)</w:t>
      </w:r>
      <w:r w:rsidRPr="0013573A">
        <w:rPr>
          <w:sz w:val="24"/>
          <w:szCs w:val="24"/>
        </w:rPr>
        <w:tab/>
        <w:t>not continued (but see 6828)</w:t>
      </w:r>
    </w:p>
    <w:p w14:paraId="3BAA2AAA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1367.1(n)</w:t>
      </w:r>
      <w:r w:rsidRPr="0013573A">
        <w:rPr>
          <w:sz w:val="24"/>
          <w:szCs w:val="24"/>
        </w:rPr>
        <w:tab/>
        <w:t>not continued</w:t>
      </w:r>
    </w:p>
    <w:p w14:paraId="0A339381" w14:textId="77777777" w:rsidR="004E4076" w:rsidRPr="0013573A" w:rsidRDefault="004E4076" w:rsidP="000F6542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right="0" w:hanging="547"/>
        <w:rPr>
          <w:sz w:val="24"/>
          <w:szCs w:val="24"/>
        </w:rPr>
      </w:pPr>
      <w:r w:rsidRPr="0013573A">
        <w:rPr>
          <w:sz w:val="24"/>
          <w:szCs w:val="24"/>
        </w:rPr>
        <w:t>1367.4</w:t>
      </w:r>
      <w:r w:rsidRPr="0013573A">
        <w:rPr>
          <w:sz w:val="24"/>
          <w:szCs w:val="24"/>
        </w:rPr>
        <w:tab/>
        <w:t>not continued</w:t>
      </w:r>
    </w:p>
    <w:p w14:paraId="77AE63DF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1367.5</w:t>
      </w:r>
      <w:r w:rsidRPr="0013573A">
        <w:rPr>
          <w:sz w:val="24"/>
          <w:szCs w:val="24"/>
        </w:rPr>
        <w:tab/>
        <w:t>not continued</w:t>
      </w:r>
    </w:p>
    <w:p w14:paraId="783A6210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1367.6</w:t>
      </w:r>
      <w:r w:rsidRPr="0013573A">
        <w:rPr>
          <w:sz w:val="24"/>
          <w:szCs w:val="24"/>
        </w:rPr>
        <w:tab/>
        <w:t>not continued</w:t>
      </w:r>
    </w:p>
    <w:p w14:paraId="72D0E9FC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1368</w:t>
      </w:r>
      <w:r w:rsidRPr="0013573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3573A">
        <w:rPr>
          <w:sz w:val="24"/>
          <w:szCs w:val="24"/>
        </w:rPr>
        <w:t>not continued</w:t>
      </w:r>
    </w:p>
    <w:p w14:paraId="53AD5139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right="3690" w:hanging="547"/>
        <w:rPr>
          <w:sz w:val="24"/>
          <w:szCs w:val="24"/>
        </w:rPr>
      </w:pPr>
      <w:r w:rsidRPr="0013573A">
        <w:rPr>
          <w:sz w:val="24"/>
          <w:szCs w:val="24"/>
        </w:rPr>
        <w:t>1368.1</w:t>
      </w:r>
      <w:r w:rsidRPr="0013573A">
        <w:rPr>
          <w:sz w:val="24"/>
          <w:szCs w:val="24"/>
        </w:rPr>
        <w:tab/>
        <w:t>6710</w:t>
      </w:r>
    </w:p>
    <w:p w14:paraId="3B11C81B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1368.2</w:t>
      </w:r>
      <w:r w:rsidRPr="0013573A">
        <w:rPr>
          <w:sz w:val="24"/>
          <w:szCs w:val="24"/>
        </w:rPr>
        <w:tab/>
        <w:t>not continued</w:t>
      </w:r>
    </w:p>
    <w:p w14:paraId="343689D4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1368.3</w:t>
      </w:r>
      <w:r w:rsidRPr="0013573A">
        <w:rPr>
          <w:sz w:val="24"/>
          <w:szCs w:val="24"/>
        </w:rPr>
        <w:tab/>
        <w:t>6858</w:t>
      </w:r>
    </w:p>
    <w:p w14:paraId="2B525193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1368.4</w:t>
      </w:r>
      <w:r w:rsidRPr="0013573A">
        <w:rPr>
          <w:sz w:val="24"/>
          <w:szCs w:val="24"/>
        </w:rPr>
        <w:tab/>
        <w:t>6860</w:t>
      </w:r>
    </w:p>
    <w:p w14:paraId="101039CA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1368.5</w:t>
      </w:r>
      <w:r w:rsidRPr="0013573A">
        <w:rPr>
          <w:sz w:val="24"/>
          <w:szCs w:val="24"/>
        </w:rPr>
        <w:tab/>
        <w:t>6876</w:t>
      </w:r>
    </w:p>
    <w:p w14:paraId="5985B580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1369</w:t>
      </w:r>
      <w:r w:rsidRPr="0013573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3573A">
        <w:rPr>
          <w:sz w:val="24"/>
          <w:szCs w:val="24"/>
        </w:rPr>
        <w:t>6658</w:t>
      </w:r>
    </w:p>
    <w:p w14:paraId="7990D566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1369.510</w:t>
      </w:r>
      <w:r w:rsidRPr="0013573A">
        <w:rPr>
          <w:sz w:val="24"/>
          <w:szCs w:val="24"/>
        </w:rPr>
        <w:tab/>
        <w:t>not continued</w:t>
      </w:r>
    </w:p>
    <w:p w14:paraId="4457AB75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1369.520</w:t>
      </w:r>
      <w:r w:rsidRPr="0013573A">
        <w:rPr>
          <w:sz w:val="24"/>
          <w:szCs w:val="24"/>
        </w:rPr>
        <w:tab/>
        <w:t>not continued</w:t>
      </w:r>
    </w:p>
    <w:p w14:paraId="725975A7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1369.530</w:t>
      </w:r>
      <w:r w:rsidRPr="0013573A">
        <w:rPr>
          <w:sz w:val="24"/>
          <w:szCs w:val="24"/>
        </w:rPr>
        <w:tab/>
        <w:t>not continued</w:t>
      </w:r>
    </w:p>
    <w:p w14:paraId="6D0372D0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1369.540</w:t>
      </w:r>
      <w:r w:rsidRPr="0013573A">
        <w:rPr>
          <w:sz w:val="24"/>
          <w:szCs w:val="24"/>
        </w:rPr>
        <w:tab/>
        <w:t>not continued</w:t>
      </w:r>
    </w:p>
    <w:p w14:paraId="38588C2D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1369.550</w:t>
      </w:r>
      <w:r w:rsidRPr="0013573A">
        <w:rPr>
          <w:sz w:val="24"/>
          <w:szCs w:val="24"/>
        </w:rPr>
        <w:tab/>
        <w:t>not continued</w:t>
      </w:r>
    </w:p>
    <w:p w14:paraId="38066281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1369.560</w:t>
      </w:r>
      <w:r w:rsidRPr="0013573A">
        <w:rPr>
          <w:sz w:val="24"/>
          <w:szCs w:val="24"/>
        </w:rPr>
        <w:tab/>
        <w:t>not continued</w:t>
      </w:r>
    </w:p>
    <w:p w14:paraId="67FDC5A1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1369.570</w:t>
      </w:r>
      <w:r w:rsidRPr="0013573A">
        <w:rPr>
          <w:sz w:val="24"/>
          <w:szCs w:val="24"/>
        </w:rPr>
        <w:tab/>
        <w:t>not continued</w:t>
      </w:r>
    </w:p>
    <w:p w14:paraId="0D93985E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1369.580</w:t>
      </w:r>
      <w:r w:rsidRPr="0013573A">
        <w:rPr>
          <w:sz w:val="24"/>
          <w:szCs w:val="24"/>
        </w:rPr>
        <w:tab/>
        <w:t>not continued</w:t>
      </w:r>
    </w:p>
    <w:p w14:paraId="724910AF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1369.590</w:t>
      </w:r>
      <w:r w:rsidRPr="0013573A">
        <w:rPr>
          <w:sz w:val="24"/>
          <w:szCs w:val="24"/>
        </w:rPr>
        <w:tab/>
        <w:t>not continued</w:t>
      </w:r>
    </w:p>
    <w:p w14:paraId="7811EECD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1370</w:t>
      </w:r>
      <w:r w:rsidRPr="0013573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3573A">
        <w:rPr>
          <w:sz w:val="24"/>
          <w:szCs w:val="24"/>
        </w:rPr>
        <w:t>6602</w:t>
      </w:r>
    </w:p>
    <w:p w14:paraId="63031798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1371</w:t>
      </w:r>
      <w:r w:rsidRPr="0013573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3573A">
        <w:rPr>
          <w:sz w:val="24"/>
          <w:szCs w:val="24"/>
        </w:rPr>
        <w:t>6604</w:t>
      </w:r>
    </w:p>
    <w:p w14:paraId="08AD1C6E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1372</w:t>
      </w:r>
      <w:r w:rsidRPr="0013573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3573A">
        <w:rPr>
          <w:sz w:val="24"/>
          <w:szCs w:val="24"/>
        </w:rPr>
        <w:t>6510</w:t>
      </w:r>
    </w:p>
    <w:p w14:paraId="74286540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1373</w:t>
      </w:r>
      <w:r w:rsidRPr="0013573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3573A">
        <w:rPr>
          <w:sz w:val="24"/>
          <w:szCs w:val="24"/>
        </w:rPr>
        <w:t>6582(a), 6531</w:t>
      </w:r>
    </w:p>
    <w:p w14:paraId="4CC1386B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1374</w:t>
      </w:r>
      <w:r w:rsidRPr="0013573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3573A">
        <w:rPr>
          <w:sz w:val="24"/>
          <w:szCs w:val="24"/>
        </w:rPr>
        <w:t>6582(b)</w:t>
      </w:r>
    </w:p>
    <w:p w14:paraId="2B9E3791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1375</w:t>
      </w:r>
      <w:r w:rsidRPr="0013573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3573A">
        <w:rPr>
          <w:sz w:val="24"/>
          <w:szCs w:val="24"/>
        </w:rPr>
        <w:t>6870</w:t>
      </w:r>
    </w:p>
    <w:p w14:paraId="6FC66F38" w14:textId="77777777" w:rsidR="004E4076" w:rsidRPr="0013573A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1375.1</w:t>
      </w:r>
      <w:r w:rsidRPr="0013573A">
        <w:rPr>
          <w:sz w:val="24"/>
          <w:szCs w:val="24"/>
        </w:rPr>
        <w:tab/>
        <w:t>6874</w:t>
      </w:r>
    </w:p>
    <w:p w14:paraId="2AA5A45E" w14:textId="77777777" w:rsidR="004E4076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1376</w:t>
      </w:r>
      <w:r w:rsidRPr="0013573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3573A">
        <w:rPr>
          <w:sz w:val="24"/>
          <w:szCs w:val="24"/>
        </w:rPr>
        <w:t>6708</w:t>
      </w:r>
    </w:p>
    <w:p w14:paraId="2F9F68B7" w14:textId="77777777" w:rsidR="004E4076" w:rsidRDefault="004E4076" w:rsidP="004E4076">
      <w:pPr>
        <w:pStyle w:val="TableEntry"/>
        <w:tabs>
          <w:tab w:val="clear" w:pos="2970"/>
          <w:tab w:val="right" w:leader="dot" w:pos="4950"/>
        </w:tabs>
        <w:spacing w:line="240" w:lineRule="auto"/>
        <w:ind w:left="547" w:hanging="547"/>
        <w:rPr>
          <w:sz w:val="24"/>
          <w:szCs w:val="24"/>
        </w:rPr>
      </w:pPr>
      <w:r w:rsidRPr="0013573A">
        <w:rPr>
          <w:sz w:val="24"/>
          <w:szCs w:val="24"/>
        </w:rPr>
        <w:t>1378</w:t>
      </w:r>
      <w:r w:rsidRPr="0013573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3573A">
        <w:rPr>
          <w:sz w:val="24"/>
          <w:szCs w:val="24"/>
        </w:rPr>
        <w:t>not continued</w:t>
      </w:r>
    </w:p>
    <w:p w14:paraId="118101A9" w14:textId="77777777" w:rsidR="004E4076" w:rsidRDefault="004E4076" w:rsidP="004E4076">
      <w:pPr>
        <w:pStyle w:val="TableEntry"/>
        <w:tabs>
          <w:tab w:val="clear" w:pos="2970"/>
          <w:tab w:val="right" w:leader="dot" w:pos="4950"/>
        </w:tabs>
        <w:spacing w:before="120" w:line="240" w:lineRule="auto"/>
        <w:ind w:left="547" w:right="3686" w:hanging="547"/>
        <w:jc w:val="center"/>
        <w:rPr>
          <w:sz w:val="24"/>
          <w:szCs w:val="24"/>
        </w:rPr>
        <w:sectPr w:rsidR="004E4076" w:rsidSect="008168B2">
          <w:headerReference w:type="even" r:id="rId11"/>
          <w:headerReference w:type="default" r:id="rId12"/>
          <w:type w:val="continuous"/>
          <w:pgSz w:w="12240" w:h="15840"/>
          <w:pgMar w:top="1440" w:right="4680" w:bottom="4147" w:left="1800" w:header="720" w:footer="720" w:gutter="0"/>
          <w:cols w:space="720"/>
          <w:noEndnote/>
        </w:sectPr>
      </w:pPr>
    </w:p>
    <w:p w14:paraId="586D6DBC" w14:textId="1B11AEA5" w:rsidR="004E4076" w:rsidRPr="0013573A" w:rsidRDefault="004E4076" w:rsidP="008168B2">
      <w:pPr>
        <w:pStyle w:val="TableEntry"/>
        <w:tabs>
          <w:tab w:val="clear" w:pos="2970"/>
          <w:tab w:val="right" w:leader="dot" w:pos="4950"/>
        </w:tabs>
        <w:spacing w:before="120" w:line="240" w:lineRule="auto"/>
        <w:ind w:left="0" w:right="0" w:hanging="547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___________</w:t>
      </w:r>
    </w:p>
    <w:p w14:paraId="7917A0EE" w14:textId="77777777" w:rsidR="004E4076" w:rsidRDefault="004E4076" w:rsidP="004E4076">
      <w:pPr>
        <w:rPr>
          <w:caps/>
          <w:smallCaps/>
          <w:spacing w:val="40"/>
        </w:rPr>
        <w:sectPr w:rsidR="004E4076" w:rsidSect="004E4076">
          <w:headerReference w:type="even" r:id="rId13"/>
          <w:type w:val="continuous"/>
          <w:pgSz w:w="12240" w:h="15840"/>
          <w:pgMar w:top="1440" w:right="4680" w:bottom="1440" w:left="1800" w:header="720" w:footer="720" w:gutter="0"/>
          <w:cols w:space="720"/>
          <w:noEndnote/>
          <w:titlePg/>
        </w:sectPr>
      </w:pPr>
      <w:bookmarkStart w:id="1" w:name="_Toc213311367"/>
    </w:p>
    <w:p w14:paraId="1A85D049" w14:textId="77777777" w:rsidR="004E4076" w:rsidRPr="001C49B4" w:rsidRDefault="004E4076" w:rsidP="004E4076">
      <w:pPr>
        <w:pStyle w:val="Heading2"/>
        <w:ind w:right="270"/>
        <w:rPr>
          <w:sz w:val="24"/>
          <w:szCs w:val="24"/>
        </w:rPr>
      </w:pPr>
      <w:bookmarkStart w:id="2" w:name="_Toc224364646"/>
      <w:bookmarkStart w:id="3" w:name="_Toc224640709"/>
      <w:bookmarkStart w:id="4" w:name="_Toc228954896"/>
      <w:r w:rsidRPr="001C49B4">
        <w:rPr>
          <w:sz w:val="24"/>
          <w:szCs w:val="24"/>
        </w:rPr>
        <w:lastRenderedPageBreak/>
        <w:t xml:space="preserve">SIMILAR PROVISIONS IN </w:t>
      </w:r>
      <w:r>
        <w:rPr>
          <w:sz w:val="24"/>
          <w:szCs w:val="24"/>
        </w:rPr>
        <w:br/>
      </w:r>
      <w:r w:rsidRPr="001C49B4">
        <w:rPr>
          <w:sz w:val="24"/>
          <w:szCs w:val="24"/>
        </w:rPr>
        <w:t>RECODIFIED</w:t>
      </w:r>
      <w:r>
        <w:rPr>
          <w:sz w:val="24"/>
          <w:szCs w:val="24"/>
        </w:rPr>
        <w:t xml:space="preserve"> </w:t>
      </w:r>
      <w:r w:rsidRPr="001C49B4">
        <w:rPr>
          <w:sz w:val="24"/>
          <w:szCs w:val="24"/>
        </w:rPr>
        <w:t xml:space="preserve">DAVIS-STIRLING </w:t>
      </w:r>
      <w:r>
        <w:rPr>
          <w:sz w:val="24"/>
          <w:szCs w:val="24"/>
        </w:rPr>
        <w:br/>
      </w:r>
      <w:r w:rsidRPr="001C49B4">
        <w:rPr>
          <w:sz w:val="24"/>
          <w:szCs w:val="24"/>
        </w:rPr>
        <w:t>COMMON INTEREST DEVELOPMENT ACT</w:t>
      </w:r>
      <w:r w:rsidRPr="001C49B4">
        <w:rPr>
          <w:sz w:val="24"/>
          <w:szCs w:val="24"/>
        </w:rPr>
        <w:br/>
        <w:t>(OPERATIVE JANUARY 1, 2014)</w:t>
      </w:r>
      <w:bookmarkEnd w:id="2"/>
      <w:bookmarkEnd w:id="3"/>
      <w:bookmarkEnd w:id="4"/>
    </w:p>
    <w:bookmarkEnd w:id="1"/>
    <w:p w14:paraId="1A9443E2" w14:textId="77777777" w:rsidR="004E4076" w:rsidRDefault="004E4076" w:rsidP="004E4076">
      <w:pPr>
        <w:pStyle w:val="Section"/>
        <w:ind w:left="-720" w:right="270"/>
      </w:pPr>
      <w:r w:rsidRPr="00250128">
        <w:t>The table below identifies, for each provision of the proposed law, any similar p</w:t>
      </w:r>
      <w:r>
        <w:t xml:space="preserve">rovision in the recodified </w:t>
      </w:r>
      <w:r w:rsidRPr="00250128">
        <w:t xml:space="preserve">Davis-Stirling Common Interest Development Act, which will become operative on January 1, 2014. See 2012 Cal. Stat. ch. </w:t>
      </w:r>
      <w:r>
        <w:t>180</w:t>
      </w:r>
      <w:r w:rsidRPr="00250128">
        <w:t xml:space="preserve">. </w:t>
      </w:r>
      <w:r>
        <w:t>All references are to sections of the Civil Code.</w:t>
      </w:r>
    </w:p>
    <w:p w14:paraId="44FCF3E4" w14:textId="77777777" w:rsidR="004E4076" w:rsidRDefault="004E4076" w:rsidP="004E4076">
      <w:pPr>
        <w:pStyle w:val="Section"/>
        <w:ind w:left="-720" w:right="2880"/>
        <w:rPr>
          <w:b/>
          <w:i/>
        </w:rPr>
      </w:pPr>
    </w:p>
    <w:p w14:paraId="372553E9" w14:textId="77777777" w:rsidR="004E4076" w:rsidRPr="0092782D" w:rsidRDefault="004E4076" w:rsidP="004E4076">
      <w:pPr>
        <w:pStyle w:val="Section"/>
        <w:tabs>
          <w:tab w:val="left" w:pos="3690"/>
          <w:tab w:val="left" w:pos="5760"/>
        </w:tabs>
        <w:ind w:left="-720" w:right="2880"/>
      </w:pPr>
      <w:r w:rsidRPr="0092782D">
        <w:rPr>
          <w:b/>
          <w:i/>
        </w:rPr>
        <w:t>Proposed Provision</w:t>
      </w:r>
      <w:r w:rsidRPr="0092782D">
        <w:rPr>
          <w:b/>
          <w:i/>
        </w:rPr>
        <w:tab/>
        <w:t>Similar Provision</w:t>
      </w:r>
      <w:r>
        <w:rPr>
          <w:b/>
          <w:i/>
        </w:rPr>
        <w:tab/>
      </w:r>
    </w:p>
    <w:p w14:paraId="2E10E292" w14:textId="77777777" w:rsidR="004E4076" w:rsidRDefault="004E4076" w:rsidP="004E4076">
      <w:pPr>
        <w:pStyle w:val="TableEntry"/>
        <w:tabs>
          <w:tab w:val="clear" w:pos="2970"/>
          <w:tab w:val="right" w:pos="4680"/>
        </w:tabs>
        <w:spacing w:line="240" w:lineRule="auto"/>
        <w:ind w:left="450" w:right="432" w:hanging="450"/>
        <w:rPr>
          <w:sz w:val="24"/>
          <w:szCs w:val="24"/>
        </w:rPr>
      </w:pPr>
    </w:p>
    <w:p w14:paraId="58D0B51B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6502</w:t>
      </w:r>
      <w:r w:rsidRPr="00CB4C39">
        <w:rPr>
          <w:sz w:val="24"/>
          <w:szCs w:val="24"/>
        </w:rPr>
        <w:tab/>
      </w:r>
      <w:r w:rsidRPr="006035FE">
        <w:rPr>
          <w:sz w:val="24"/>
          <w:szCs w:val="24"/>
        </w:rPr>
        <w:t>4005</w:t>
      </w:r>
    </w:p>
    <w:p w14:paraId="59C0C43E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>
        <w:rPr>
          <w:sz w:val="24"/>
          <w:szCs w:val="24"/>
        </w:rPr>
        <w:t>6</w:t>
      </w:r>
      <w:r w:rsidRPr="006035FE">
        <w:rPr>
          <w:sz w:val="24"/>
          <w:szCs w:val="24"/>
        </w:rPr>
        <w:t>505</w:t>
      </w:r>
      <w:r>
        <w:rPr>
          <w:sz w:val="24"/>
          <w:szCs w:val="24"/>
        </w:rPr>
        <w:tab/>
      </w:r>
      <w:r w:rsidRPr="006035FE">
        <w:rPr>
          <w:sz w:val="24"/>
          <w:szCs w:val="24"/>
        </w:rPr>
        <w:t>4010</w:t>
      </w:r>
    </w:p>
    <w:p w14:paraId="53356CE4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6510</w:t>
      </w:r>
      <w:r w:rsidRPr="006035FE">
        <w:rPr>
          <w:sz w:val="24"/>
          <w:szCs w:val="24"/>
        </w:rPr>
        <w:tab/>
        <w:t>4020</w:t>
      </w:r>
    </w:p>
    <w:p w14:paraId="439F5606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6512</w:t>
      </w:r>
      <w:r w:rsidRPr="006035FE">
        <w:rPr>
          <w:sz w:val="24"/>
          <w:szCs w:val="24"/>
        </w:rPr>
        <w:tab/>
        <w:t>4035</w:t>
      </w:r>
    </w:p>
    <w:p w14:paraId="52B3ECEF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6514</w:t>
      </w:r>
      <w:r w:rsidRPr="006035FE">
        <w:rPr>
          <w:sz w:val="24"/>
          <w:szCs w:val="24"/>
        </w:rPr>
        <w:tab/>
        <w:t>4040</w:t>
      </w:r>
    </w:p>
    <w:p w14:paraId="5B9574F9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6518</w:t>
      </w:r>
      <w:r w:rsidRPr="006035FE">
        <w:rPr>
          <w:sz w:val="24"/>
          <w:szCs w:val="24"/>
        </w:rPr>
        <w:tab/>
        <w:t>4050</w:t>
      </w:r>
    </w:p>
    <w:p w14:paraId="0FB560BB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6520</w:t>
      </w:r>
      <w:r w:rsidRPr="006035FE">
        <w:rPr>
          <w:sz w:val="24"/>
          <w:szCs w:val="24"/>
        </w:rPr>
        <w:tab/>
        <w:t>4055</w:t>
      </w:r>
    </w:p>
    <w:p w14:paraId="3C4CAB78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6522</w:t>
      </w:r>
      <w:r w:rsidRPr="006035FE">
        <w:rPr>
          <w:sz w:val="24"/>
          <w:szCs w:val="24"/>
        </w:rPr>
        <w:tab/>
        <w:t>4065</w:t>
      </w:r>
    </w:p>
    <w:p w14:paraId="645AE3A6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6524</w:t>
      </w:r>
      <w:r w:rsidRPr="006035FE">
        <w:rPr>
          <w:sz w:val="24"/>
          <w:szCs w:val="24"/>
        </w:rPr>
        <w:tab/>
        <w:t>4070</w:t>
      </w:r>
    </w:p>
    <w:p w14:paraId="0DDC34F8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6526</w:t>
      </w:r>
      <w:r w:rsidRPr="006035FE">
        <w:rPr>
          <w:sz w:val="24"/>
          <w:szCs w:val="24"/>
        </w:rPr>
        <w:tab/>
        <w:t>4075</w:t>
      </w:r>
    </w:p>
    <w:p w14:paraId="53E8C384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6528</w:t>
      </w:r>
      <w:r w:rsidRPr="006035FE">
        <w:rPr>
          <w:sz w:val="24"/>
          <w:szCs w:val="24"/>
        </w:rPr>
        <w:tab/>
        <w:t>4080</w:t>
      </w:r>
    </w:p>
    <w:p w14:paraId="23A18C5A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6530</w:t>
      </w:r>
      <w:r w:rsidRPr="006035FE">
        <w:rPr>
          <w:sz w:val="24"/>
          <w:szCs w:val="24"/>
        </w:rPr>
        <w:tab/>
        <w:t>4085</w:t>
      </w:r>
    </w:p>
    <w:p w14:paraId="079213AB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6531</w:t>
      </w:r>
      <w:r w:rsidRPr="006035FE">
        <w:rPr>
          <w:sz w:val="24"/>
          <w:szCs w:val="24"/>
        </w:rPr>
        <w:tab/>
        <w:t>4202</w:t>
      </w:r>
    </w:p>
    <w:p w14:paraId="0A0938BA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6532</w:t>
      </w:r>
      <w:r w:rsidRPr="006035FE">
        <w:rPr>
          <w:sz w:val="24"/>
          <w:szCs w:val="24"/>
        </w:rPr>
        <w:tab/>
        <w:t>4090</w:t>
      </w:r>
    </w:p>
    <w:p w14:paraId="1ED1F47D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6534</w:t>
      </w:r>
      <w:r w:rsidRPr="006035FE">
        <w:rPr>
          <w:sz w:val="24"/>
          <w:szCs w:val="24"/>
        </w:rPr>
        <w:tab/>
        <w:t>4100</w:t>
      </w:r>
    </w:p>
    <w:p w14:paraId="779D2CBC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6540</w:t>
      </w:r>
      <w:r w:rsidRPr="006035FE">
        <w:rPr>
          <w:sz w:val="24"/>
          <w:szCs w:val="24"/>
        </w:rPr>
        <w:tab/>
        <w:t>4120</w:t>
      </w:r>
    </w:p>
    <w:p w14:paraId="63CA1384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6542</w:t>
      </w:r>
      <w:r w:rsidRPr="006035FE">
        <w:rPr>
          <w:sz w:val="24"/>
          <w:szCs w:val="24"/>
        </w:rPr>
        <w:tab/>
        <w:t>4125</w:t>
      </w:r>
    </w:p>
    <w:p w14:paraId="5A5BAC75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6544</w:t>
      </w:r>
      <w:r w:rsidRPr="006035FE">
        <w:rPr>
          <w:sz w:val="24"/>
          <w:szCs w:val="24"/>
        </w:rPr>
        <w:tab/>
        <w:t>4130</w:t>
      </w:r>
    </w:p>
    <w:p w14:paraId="09F3E7DD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6546</w:t>
      </w:r>
      <w:r w:rsidRPr="006035FE">
        <w:rPr>
          <w:sz w:val="24"/>
          <w:szCs w:val="24"/>
        </w:rPr>
        <w:tab/>
        <w:t>4135</w:t>
      </w:r>
    </w:p>
    <w:p w14:paraId="6D12B737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6548</w:t>
      </w:r>
      <w:r w:rsidRPr="006035FE">
        <w:rPr>
          <w:sz w:val="24"/>
          <w:szCs w:val="24"/>
        </w:rPr>
        <w:tab/>
        <w:t>4140</w:t>
      </w:r>
    </w:p>
    <w:p w14:paraId="020BA016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6550</w:t>
      </w:r>
      <w:r w:rsidRPr="006035FE">
        <w:rPr>
          <w:sz w:val="24"/>
          <w:szCs w:val="24"/>
        </w:rPr>
        <w:tab/>
        <w:t>4145</w:t>
      </w:r>
    </w:p>
    <w:p w14:paraId="13091D13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6552</w:t>
      </w:r>
      <w:r w:rsidRPr="006035FE">
        <w:rPr>
          <w:sz w:val="24"/>
          <w:szCs w:val="24"/>
        </w:rPr>
        <w:tab/>
        <w:t>4150</w:t>
      </w:r>
    </w:p>
    <w:p w14:paraId="5FAD1468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6553</w:t>
      </w:r>
      <w:r w:rsidRPr="006035FE">
        <w:rPr>
          <w:sz w:val="24"/>
          <w:szCs w:val="24"/>
        </w:rPr>
        <w:tab/>
        <w:t>4153</w:t>
      </w:r>
    </w:p>
    <w:p w14:paraId="0DF4B499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6554</w:t>
      </w:r>
      <w:r w:rsidRPr="006035FE">
        <w:rPr>
          <w:sz w:val="24"/>
          <w:szCs w:val="24"/>
        </w:rPr>
        <w:tab/>
        <w:t>4160</w:t>
      </w:r>
    </w:p>
    <w:p w14:paraId="7FC10AC0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6560</w:t>
      </w:r>
      <w:r w:rsidRPr="006035FE">
        <w:rPr>
          <w:sz w:val="24"/>
          <w:szCs w:val="24"/>
        </w:rPr>
        <w:tab/>
        <w:t>4170</w:t>
      </w:r>
    </w:p>
    <w:p w14:paraId="2BC6584B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</w:pPr>
      <w:r w:rsidRPr="006035FE">
        <w:rPr>
          <w:sz w:val="24"/>
          <w:szCs w:val="24"/>
        </w:rPr>
        <w:t>6562</w:t>
      </w:r>
      <w:r w:rsidRPr="006035FE">
        <w:rPr>
          <w:sz w:val="24"/>
          <w:szCs w:val="24"/>
        </w:rPr>
        <w:tab/>
        <w:t>4175</w:t>
      </w:r>
    </w:p>
    <w:p w14:paraId="7336087D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6564</w:t>
      </w:r>
      <w:r w:rsidRPr="006035FE">
        <w:rPr>
          <w:sz w:val="24"/>
          <w:szCs w:val="24"/>
        </w:rPr>
        <w:tab/>
        <w:t>4185</w:t>
      </w:r>
    </w:p>
    <w:p w14:paraId="7AF09C0B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6566</w:t>
      </w:r>
      <w:r w:rsidRPr="006035FE">
        <w:rPr>
          <w:sz w:val="24"/>
          <w:szCs w:val="24"/>
        </w:rPr>
        <w:tab/>
        <w:t>4190</w:t>
      </w:r>
    </w:p>
    <w:p w14:paraId="7B9F3CEA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6580</w:t>
      </w:r>
      <w:r w:rsidRPr="006035FE">
        <w:rPr>
          <w:sz w:val="24"/>
          <w:szCs w:val="24"/>
        </w:rPr>
        <w:tab/>
        <w:t>4200</w:t>
      </w:r>
    </w:p>
    <w:p w14:paraId="26F0E501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6582</w:t>
      </w:r>
      <w:r w:rsidRPr="006035FE">
        <w:rPr>
          <w:sz w:val="24"/>
          <w:szCs w:val="24"/>
        </w:rPr>
        <w:tab/>
        <w:t>4201</w:t>
      </w:r>
    </w:p>
    <w:p w14:paraId="028E24EB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6600</w:t>
      </w:r>
      <w:r w:rsidRPr="006035FE">
        <w:rPr>
          <w:sz w:val="24"/>
          <w:szCs w:val="24"/>
        </w:rPr>
        <w:tab/>
        <w:t>4205</w:t>
      </w:r>
    </w:p>
    <w:p w14:paraId="222AFEC6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6602</w:t>
      </w:r>
      <w:r w:rsidRPr="006035FE">
        <w:rPr>
          <w:sz w:val="24"/>
          <w:szCs w:val="24"/>
        </w:rPr>
        <w:tab/>
        <w:t>4215</w:t>
      </w:r>
    </w:p>
    <w:p w14:paraId="667CBCA2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6604</w:t>
      </w:r>
      <w:r w:rsidRPr="006035FE">
        <w:rPr>
          <w:sz w:val="24"/>
          <w:szCs w:val="24"/>
        </w:rPr>
        <w:tab/>
        <w:t>4220</w:t>
      </w:r>
    </w:p>
    <w:p w14:paraId="5A5D875D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lastRenderedPageBreak/>
        <w:t>6606</w:t>
      </w:r>
      <w:r w:rsidRPr="006035FE">
        <w:rPr>
          <w:sz w:val="24"/>
          <w:szCs w:val="24"/>
        </w:rPr>
        <w:tab/>
        <w:t>4225</w:t>
      </w:r>
    </w:p>
    <w:p w14:paraId="511EE5EF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6608</w:t>
      </w:r>
      <w:r w:rsidRPr="006035FE">
        <w:rPr>
          <w:sz w:val="24"/>
          <w:szCs w:val="24"/>
        </w:rPr>
        <w:tab/>
        <w:t>4230</w:t>
      </w:r>
    </w:p>
    <w:p w14:paraId="2967D1ED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6610</w:t>
      </w:r>
      <w:r w:rsidRPr="006035FE">
        <w:rPr>
          <w:sz w:val="24"/>
          <w:szCs w:val="24"/>
        </w:rPr>
        <w:tab/>
        <w:t>4235</w:t>
      </w:r>
    </w:p>
    <w:p w14:paraId="0EED2B3F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6614</w:t>
      </w:r>
      <w:r w:rsidRPr="006035FE">
        <w:rPr>
          <w:sz w:val="24"/>
          <w:szCs w:val="24"/>
        </w:rPr>
        <w:tab/>
        <w:t>4250</w:t>
      </w:r>
    </w:p>
    <w:p w14:paraId="3BA0C191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6616</w:t>
      </w:r>
      <w:r w:rsidRPr="006035FE">
        <w:rPr>
          <w:sz w:val="24"/>
          <w:szCs w:val="24"/>
        </w:rPr>
        <w:tab/>
        <w:t>4260</w:t>
      </w:r>
    </w:p>
    <w:p w14:paraId="212E9B90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6618</w:t>
      </w:r>
      <w:r w:rsidRPr="006035FE">
        <w:rPr>
          <w:sz w:val="24"/>
          <w:szCs w:val="24"/>
        </w:rPr>
        <w:tab/>
        <w:t>4265</w:t>
      </w:r>
    </w:p>
    <w:p w14:paraId="1412AC85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6620</w:t>
      </w:r>
      <w:r w:rsidRPr="006035FE">
        <w:rPr>
          <w:sz w:val="24"/>
          <w:szCs w:val="24"/>
        </w:rPr>
        <w:tab/>
        <w:t>4270</w:t>
      </w:r>
    </w:p>
    <w:p w14:paraId="2B712F8D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6622</w:t>
      </w:r>
      <w:r w:rsidRPr="006035FE">
        <w:rPr>
          <w:sz w:val="24"/>
          <w:szCs w:val="24"/>
        </w:rPr>
        <w:tab/>
        <w:t>4280</w:t>
      </w:r>
    </w:p>
    <w:p w14:paraId="303A07C5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6624</w:t>
      </w:r>
      <w:r w:rsidRPr="006035FE">
        <w:rPr>
          <w:sz w:val="24"/>
          <w:szCs w:val="24"/>
        </w:rPr>
        <w:tab/>
        <w:t>4285</w:t>
      </w:r>
    </w:p>
    <w:p w14:paraId="3D48D859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6626</w:t>
      </w:r>
      <w:r w:rsidRPr="006035FE">
        <w:rPr>
          <w:sz w:val="24"/>
          <w:szCs w:val="24"/>
        </w:rPr>
        <w:tab/>
        <w:t>4290</w:t>
      </w:r>
    </w:p>
    <w:p w14:paraId="2EA0A89F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6628</w:t>
      </w:r>
      <w:r w:rsidRPr="006035FE">
        <w:rPr>
          <w:sz w:val="24"/>
          <w:szCs w:val="24"/>
        </w:rPr>
        <w:tab/>
        <w:t>4295</w:t>
      </w:r>
    </w:p>
    <w:p w14:paraId="6471B0E1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6630</w:t>
      </w:r>
      <w:r w:rsidRPr="006035FE">
        <w:rPr>
          <w:sz w:val="24"/>
          <w:szCs w:val="24"/>
        </w:rPr>
        <w:tab/>
        <w:t>4340</w:t>
      </w:r>
    </w:p>
    <w:p w14:paraId="789B8EC3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6632</w:t>
      </w:r>
      <w:r w:rsidRPr="006035FE">
        <w:rPr>
          <w:sz w:val="24"/>
          <w:szCs w:val="24"/>
        </w:rPr>
        <w:tab/>
        <w:t>4350</w:t>
      </w:r>
    </w:p>
    <w:p w14:paraId="02C0C5AE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6650</w:t>
      </w:r>
      <w:r w:rsidRPr="006035FE">
        <w:rPr>
          <w:sz w:val="24"/>
          <w:szCs w:val="24"/>
        </w:rPr>
        <w:tab/>
        <w:t>4500</w:t>
      </w:r>
    </w:p>
    <w:p w14:paraId="386C5AFC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6652</w:t>
      </w:r>
      <w:r w:rsidRPr="006035FE">
        <w:rPr>
          <w:sz w:val="24"/>
          <w:szCs w:val="24"/>
        </w:rPr>
        <w:tab/>
        <w:t>4505</w:t>
      </w:r>
    </w:p>
    <w:p w14:paraId="2FEB46EC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6654</w:t>
      </w:r>
      <w:r w:rsidRPr="006035FE">
        <w:rPr>
          <w:sz w:val="24"/>
          <w:szCs w:val="24"/>
        </w:rPr>
        <w:tab/>
        <w:t>4510</w:t>
      </w:r>
    </w:p>
    <w:p w14:paraId="700CA040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6656</w:t>
      </w:r>
      <w:r w:rsidRPr="006035FE">
        <w:rPr>
          <w:sz w:val="24"/>
          <w:szCs w:val="24"/>
        </w:rPr>
        <w:tab/>
        <w:t>4610</w:t>
      </w:r>
    </w:p>
    <w:p w14:paraId="2F6CB342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6658</w:t>
      </w:r>
      <w:r w:rsidRPr="006035FE">
        <w:rPr>
          <w:sz w:val="24"/>
          <w:szCs w:val="24"/>
        </w:rPr>
        <w:tab/>
        <w:t>4615</w:t>
      </w:r>
    </w:p>
    <w:p w14:paraId="7825B620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6662</w:t>
      </w:r>
      <w:r w:rsidRPr="006035FE">
        <w:rPr>
          <w:sz w:val="24"/>
          <w:szCs w:val="24"/>
        </w:rPr>
        <w:tab/>
        <w:t>4630</w:t>
      </w:r>
    </w:p>
    <w:p w14:paraId="59C8F0F2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6664</w:t>
      </w:r>
      <w:r w:rsidRPr="006035FE">
        <w:rPr>
          <w:sz w:val="24"/>
          <w:szCs w:val="24"/>
        </w:rPr>
        <w:tab/>
        <w:t>4635</w:t>
      </w:r>
    </w:p>
    <w:p w14:paraId="0CD04F8E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6666</w:t>
      </w:r>
      <w:r w:rsidRPr="006035FE">
        <w:rPr>
          <w:sz w:val="24"/>
          <w:szCs w:val="24"/>
        </w:rPr>
        <w:tab/>
        <w:t>4640</w:t>
      </w:r>
    </w:p>
    <w:p w14:paraId="2E88B3AF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6668</w:t>
      </w:r>
      <w:r w:rsidRPr="006035FE">
        <w:rPr>
          <w:sz w:val="24"/>
          <w:szCs w:val="24"/>
        </w:rPr>
        <w:tab/>
        <w:t>4645</w:t>
      </w:r>
    </w:p>
    <w:p w14:paraId="4D6203C9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6670</w:t>
      </w:r>
      <w:r w:rsidRPr="006035FE">
        <w:rPr>
          <w:sz w:val="24"/>
          <w:szCs w:val="24"/>
        </w:rPr>
        <w:tab/>
        <w:t>4650</w:t>
      </w:r>
    </w:p>
    <w:p w14:paraId="44380D3C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6700</w:t>
      </w:r>
      <w:r w:rsidRPr="006035FE">
        <w:rPr>
          <w:sz w:val="24"/>
          <w:szCs w:val="24"/>
        </w:rPr>
        <w:tab/>
        <w:t>4700</w:t>
      </w:r>
    </w:p>
    <w:p w14:paraId="3560A11F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6702</w:t>
      </w:r>
      <w:r w:rsidRPr="006035FE">
        <w:rPr>
          <w:sz w:val="24"/>
          <w:szCs w:val="24"/>
        </w:rPr>
        <w:tab/>
        <w:t>4705</w:t>
      </w:r>
    </w:p>
    <w:p w14:paraId="5711F26F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6704</w:t>
      </w:r>
      <w:r w:rsidRPr="006035FE">
        <w:rPr>
          <w:sz w:val="24"/>
          <w:szCs w:val="24"/>
        </w:rPr>
        <w:tab/>
        <w:t>4710</w:t>
      </w:r>
    </w:p>
    <w:p w14:paraId="668E73CC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6706</w:t>
      </w:r>
      <w:r w:rsidRPr="006035FE">
        <w:rPr>
          <w:sz w:val="24"/>
          <w:szCs w:val="24"/>
        </w:rPr>
        <w:tab/>
        <w:t>4715</w:t>
      </w:r>
    </w:p>
    <w:p w14:paraId="01FD5365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6708</w:t>
      </w:r>
      <w:r w:rsidRPr="006035FE">
        <w:rPr>
          <w:sz w:val="24"/>
          <w:szCs w:val="24"/>
        </w:rPr>
        <w:tab/>
        <w:t>4725</w:t>
      </w:r>
    </w:p>
    <w:p w14:paraId="6E750DF3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6710</w:t>
      </w:r>
      <w:r w:rsidRPr="006035FE">
        <w:rPr>
          <w:sz w:val="24"/>
          <w:szCs w:val="24"/>
        </w:rPr>
        <w:tab/>
        <w:t>4730</w:t>
      </w:r>
    </w:p>
    <w:p w14:paraId="1BA50F54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6712</w:t>
      </w:r>
      <w:r w:rsidRPr="006035FE">
        <w:rPr>
          <w:sz w:val="24"/>
          <w:szCs w:val="24"/>
        </w:rPr>
        <w:tab/>
        <w:t>4735</w:t>
      </w:r>
    </w:p>
    <w:p w14:paraId="2649D139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6713</w:t>
      </w:r>
      <w:r w:rsidRPr="006035FE">
        <w:rPr>
          <w:sz w:val="24"/>
          <w:szCs w:val="24"/>
        </w:rPr>
        <w:tab/>
        <w:t>4745</w:t>
      </w:r>
    </w:p>
    <w:p w14:paraId="78EC4B06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6714</w:t>
      </w:r>
      <w:r w:rsidRPr="006035FE">
        <w:rPr>
          <w:sz w:val="24"/>
          <w:szCs w:val="24"/>
        </w:rPr>
        <w:tab/>
        <w:t>4760</w:t>
      </w:r>
    </w:p>
    <w:p w14:paraId="1C0724C9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6716</w:t>
      </w:r>
      <w:r w:rsidRPr="006035FE">
        <w:rPr>
          <w:sz w:val="24"/>
          <w:szCs w:val="24"/>
        </w:rPr>
        <w:tab/>
        <w:t>4775</w:t>
      </w:r>
    </w:p>
    <w:p w14:paraId="591AF362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6718</w:t>
      </w:r>
      <w:r w:rsidRPr="006035FE">
        <w:rPr>
          <w:sz w:val="24"/>
          <w:szCs w:val="24"/>
        </w:rPr>
        <w:tab/>
        <w:t>4780</w:t>
      </w:r>
    </w:p>
    <w:p w14:paraId="79F7D190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6720</w:t>
      </w:r>
      <w:r w:rsidRPr="006035FE">
        <w:rPr>
          <w:sz w:val="24"/>
          <w:szCs w:val="24"/>
        </w:rPr>
        <w:tab/>
        <w:t>4785</w:t>
      </w:r>
    </w:p>
    <w:p w14:paraId="332F6EC9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6722</w:t>
      </w:r>
      <w:r w:rsidRPr="006035FE">
        <w:rPr>
          <w:sz w:val="24"/>
          <w:szCs w:val="24"/>
        </w:rPr>
        <w:tab/>
        <w:t>4790</w:t>
      </w:r>
    </w:p>
    <w:p w14:paraId="3DB9D708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6750</w:t>
      </w:r>
      <w:r w:rsidRPr="006035FE">
        <w:rPr>
          <w:sz w:val="24"/>
          <w:szCs w:val="24"/>
        </w:rPr>
        <w:tab/>
        <w:t>4800</w:t>
      </w:r>
    </w:p>
    <w:p w14:paraId="1D7B28B9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6752</w:t>
      </w:r>
      <w:r w:rsidRPr="006035FE">
        <w:rPr>
          <w:sz w:val="24"/>
          <w:szCs w:val="24"/>
        </w:rPr>
        <w:tab/>
        <w:t>4805</w:t>
      </w:r>
    </w:p>
    <w:p w14:paraId="18D5FA61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6756</w:t>
      </w:r>
      <w:r w:rsidRPr="006035FE">
        <w:rPr>
          <w:sz w:val="24"/>
          <w:szCs w:val="24"/>
        </w:rPr>
        <w:tab/>
        <w:t>5260</w:t>
      </w:r>
    </w:p>
    <w:p w14:paraId="63F3256A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6758</w:t>
      </w:r>
      <w:r w:rsidRPr="006035FE">
        <w:rPr>
          <w:sz w:val="24"/>
          <w:szCs w:val="24"/>
        </w:rPr>
        <w:tab/>
        <w:t>5350</w:t>
      </w:r>
    </w:p>
    <w:p w14:paraId="01EF4CF8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6760</w:t>
      </w:r>
      <w:r w:rsidRPr="006035FE">
        <w:rPr>
          <w:sz w:val="24"/>
          <w:szCs w:val="24"/>
        </w:rPr>
        <w:tab/>
        <w:t>5405</w:t>
      </w:r>
    </w:p>
    <w:p w14:paraId="54688A6D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6800</w:t>
      </w:r>
      <w:r w:rsidRPr="006035FE">
        <w:rPr>
          <w:sz w:val="24"/>
          <w:szCs w:val="24"/>
        </w:rPr>
        <w:tab/>
        <w:t>5600</w:t>
      </w:r>
    </w:p>
    <w:p w14:paraId="49936A9D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6804</w:t>
      </w:r>
      <w:r w:rsidRPr="006035FE">
        <w:rPr>
          <w:sz w:val="24"/>
          <w:szCs w:val="24"/>
        </w:rPr>
        <w:tab/>
        <w:t>5620</w:t>
      </w:r>
    </w:p>
    <w:p w14:paraId="376DF2E9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6808</w:t>
      </w:r>
      <w:r w:rsidRPr="006035FE">
        <w:rPr>
          <w:sz w:val="24"/>
          <w:szCs w:val="24"/>
        </w:rPr>
        <w:tab/>
        <w:t>5650</w:t>
      </w:r>
    </w:p>
    <w:p w14:paraId="100CA160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6810</w:t>
      </w:r>
      <w:r w:rsidRPr="006035FE">
        <w:rPr>
          <w:sz w:val="24"/>
          <w:szCs w:val="24"/>
        </w:rPr>
        <w:tab/>
        <w:t>5655</w:t>
      </w:r>
    </w:p>
    <w:p w14:paraId="4F97935A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6812</w:t>
      </w:r>
      <w:r w:rsidRPr="006035FE">
        <w:rPr>
          <w:sz w:val="24"/>
          <w:szCs w:val="24"/>
        </w:rPr>
        <w:tab/>
        <w:t>5660</w:t>
      </w:r>
    </w:p>
    <w:p w14:paraId="04FCB55F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lastRenderedPageBreak/>
        <w:t>6814</w:t>
      </w:r>
      <w:r w:rsidRPr="006035FE">
        <w:rPr>
          <w:sz w:val="24"/>
          <w:szCs w:val="24"/>
        </w:rPr>
        <w:tab/>
        <w:t>5675</w:t>
      </w:r>
    </w:p>
    <w:p w14:paraId="6DC6B089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6816</w:t>
      </w:r>
      <w:r w:rsidRPr="006035FE">
        <w:rPr>
          <w:sz w:val="24"/>
          <w:szCs w:val="24"/>
        </w:rPr>
        <w:tab/>
        <w:t>5680</w:t>
      </w:r>
    </w:p>
    <w:p w14:paraId="7A6F6C5B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6818</w:t>
      </w:r>
      <w:r w:rsidRPr="006035FE">
        <w:rPr>
          <w:sz w:val="24"/>
          <w:szCs w:val="24"/>
        </w:rPr>
        <w:tab/>
        <w:t>5685</w:t>
      </w:r>
    </w:p>
    <w:p w14:paraId="1F9CD12D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6819</w:t>
      </w:r>
      <w:r w:rsidRPr="006035FE">
        <w:rPr>
          <w:sz w:val="24"/>
          <w:szCs w:val="24"/>
        </w:rPr>
        <w:tab/>
        <w:t>5690</w:t>
      </w:r>
    </w:p>
    <w:p w14:paraId="5E117766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6820</w:t>
      </w:r>
      <w:r w:rsidRPr="006035FE">
        <w:rPr>
          <w:sz w:val="24"/>
          <w:szCs w:val="24"/>
        </w:rPr>
        <w:tab/>
        <w:t>5700</w:t>
      </w:r>
    </w:p>
    <w:p w14:paraId="5F1E6BE7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6822</w:t>
      </w:r>
      <w:r w:rsidRPr="006035FE">
        <w:rPr>
          <w:sz w:val="24"/>
          <w:szCs w:val="24"/>
        </w:rPr>
        <w:tab/>
        <w:t>5710</w:t>
      </w:r>
    </w:p>
    <w:p w14:paraId="2D1E73AE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6824</w:t>
      </w:r>
      <w:r w:rsidRPr="006035FE">
        <w:rPr>
          <w:sz w:val="24"/>
          <w:szCs w:val="24"/>
        </w:rPr>
        <w:tab/>
        <w:t>5725</w:t>
      </w:r>
    </w:p>
    <w:p w14:paraId="0448B03C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6826</w:t>
      </w:r>
      <w:r w:rsidRPr="006035FE">
        <w:rPr>
          <w:sz w:val="24"/>
          <w:szCs w:val="24"/>
        </w:rPr>
        <w:tab/>
        <w:t>5735</w:t>
      </w:r>
    </w:p>
    <w:p w14:paraId="739D8EFD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6828</w:t>
      </w:r>
      <w:r w:rsidRPr="006035FE">
        <w:rPr>
          <w:sz w:val="24"/>
          <w:szCs w:val="24"/>
        </w:rPr>
        <w:tab/>
        <w:t>5740</w:t>
      </w:r>
    </w:p>
    <w:p w14:paraId="7E836BA7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6840</w:t>
      </w:r>
      <w:r w:rsidRPr="006035FE">
        <w:rPr>
          <w:sz w:val="24"/>
          <w:szCs w:val="24"/>
        </w:rPr>
        <w:tab/>
        <w:t>5805</w:t>
      </w:r>
    </w:p>
    <w:p w14:paraId="12C5EDAA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6850</w:t>
      </w:r>
      <w:r w:rsidRPr="006035FE">
        <w:rPr>
          <w:sz w:val="24"/>
          <w:szCs w:val="24"/>
        </w:rPr>
        <w:tab/>
        <w:t>5850</w:t>
      </w:r>
    </w:p>
    <w:p w14:paraId="4E3B604F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6854</w:t>
      </w:r>
      <w:r w:rsidRPr="006035FE">
        <w:rPr>
          <w:sz w:val="24"/>
          <w:szCs w:val="24"/>
        </w:rPr>
        <w:tab/>
        <w:t>5865</w:t>
      </w:r>
    </w:p>
    <w:p w14:paraId="56EA9076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6856</w:t>
      </w:r>
      <w:r w:rsidRPr="006035FE">
        <w:rPr>
          <w:sz w:val="24"/>
          <w:szCs w:val="24"/>
        </w:rPr>
        <w:tab/>
        <w:t>5975</w:t>
      </w:r>
    </w:p>
    <w:p w14:paraId="7FB4EFEE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6858</w:t>
      </w:r>
      <w:r w:rsidRPr="006035FE">
        <w:rPr>
          <w:sz w:val="24"/>
          <w:szCs w:val="24"/>
        </w:rPr>
        <w:tab/>
        <w:t>5980</w:t>
      </w:r>
    </w:p>
    <w:p w14:paraId="5B658155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6860</w:t>
      </w:r>
      <w:r w:rsidRPr="006035FE">
        <w:rPr>
          <w:sz w:val="24"/>
          <w:szCs w:val="24"/>
        </w:rPr>
        <w:tab/>
        <w:t>5985</w:t>
      </w:r>
    </w:p>
    <w:p w14:paraId="601F8E17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6870</w:t>
      </w:r>
      <w:r w:rsidRPr="006035FE">
        <w:rPr>
          <w:sz w:val="24"/>
          <w:szCs w:val="24"/>
        </w:rPr>
        <w:tab/>
        <w:t>6000</w:t>
      </w:r>
    </w:p>
    <w:p w14:paraId="359AFDFE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  <w:rPr>
          <w:sz w:val="24"/>
          <w:szCs w:val="24"/>
        </w:rPr>
      </w:pPr>
      <w:r w:rsidRPr="006035FE">
        <w:rPr>
          <w:sz w:val="24"/>
          <w:szCs w:val="24"/>
        </w:rPr>
        <w:t>6874</w:t>
      </w:r>
      <w:r w:rsidRPr="006035FE">
        <w:rPr>
          <w:sz w:val="24"/>
          <w:szCs w:val="24"/>
        </w:rPr>
        <w:tab/>
        <w:t>6100</w:t>
      </w:r>
    </w:p>
    <w:p w14:paraId="160ED9DC" w14:textId="77777777" w:rsidR="004E4076" w:rsidRPr="006035FE" w:rsidRDefault="004E4076" w:rsidP="004E4076">
      <w:pPr>
        <w:pStyle w:val="TableEntry"/>
        <w:tabs>
          <w:tab w:val="clear" w:pos="2970"/>
          <w:tab w:val="right" w:leader="dot" w:pos="4860"/>
        </w:tabs>
        <w:spacing w:line="240" w:lineRule="auto"/>
        <w:ind w:left="450" w:right="432" w:hanging="450"/>
      </w:pPr>
      <w:r w:rsidRPr="006035FE">
        <w:rPr>
          <w:sz w:val="24"/>
          <w:szCs w:val="24"/>
        </w:rPr>
        <w:t>6876</w:t>
      </w:r>
      <w:r w:rsidRPr="006035FE">
        <w:rPr>
          <w:sz w:val="24"/>
          <w:szCs w:val="24"/>
        </w:rPr>
        <w:tab/>
        <w:t>6150</w:t>
      </w:r>
    </w:p>
    <w:p w14:paraId="52C88591" w14:textId="77777777" w:rsidR="004E4076" w:rsidRDefault="004E4076" w:rsidP="000F6542">
      <w:pPr>
        <w:pStyle w:val="Comment2"/>
        <w:tabs>
          <w:tab w:val="clear" w:pos="8640"/>
        </w:tabs>
        <w:spacing w:before="240"/>
        <w:ind w:right="900" w:firstLine="0"/>
        <w:jc w:val="center"/>
        <w:rPr>
          <w:sz w:val="24"/>
          <w:szCs w:val="24"/>
        </w:rPr>
      </w:pPr>
      <w:r>
        <w:rPr>
          <w:sz w:val="24"/>
          <w:szCs w:val="24"/>
        </w:rPr>
        <w:t>___________</w:t>
      </w:r>
    </w:p>
    <w:p w14:paraId="71B8F1CD" w14:textId="77777777" w:rsidR="006603C7" w:rsidRDefault="006603C7"/>
    <w:sectPr w:rsidR="006603C7" w:rsidSect="00CE071A">
      <w:headerReference w:type="default" r:id="rId14"/>
      <w:headerReference w:type="first" r:id="rId15"/>
      <w:pgSz w:w="12240" w:h="15840"/>
      <w:pgMar w:top="1440" w:right="459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E8DD58" w14:textId="77777777" w:rsidR="00CE071A" w:rsidRDefault="00CE071A" w:rsidP="004E4076">
      <w:r>
        <w:separator/>
      </w:r>
    </w:p>
  </w:endnote>
  <w:endnote w:type="continuationSeparator" w:id="0">
    <w:p w14:paraId="380C7454" w14:textId="77777777" w:rsidR="00CE071A" w:rsidRDefault="00CE071A" w:rsidP="004E4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eneva">
    <w:panose1 w:val="020B0503030404040204"/>
    <w:charset w:val="00"/>
    <w:family w:val="auto"/>
    <w:pitch w:val="variable"/>
    <w:sig w:usb0="00000007" w:usb1="00000000" w:usb2="00000000" w:usb3="00000000" w:csb0="00000093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69FC92" w14:textId="77777777" w:rsidR="00CE071A" w:rsidRDefault="00CE071A" w:rsidP="008168B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0B1D71" w14:textId="77777777" w:rsidR="00CE071A" w:rsidRDefault="00CE071A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7D685F" w14:textId="5F64679B" w:rsidR="00CE071A" w:rsidRDefault="00CE071A" w:rsidP="00CE071A">
    <w:pPr>
      <w:pStyle w:val="Footer"/>
      <w:framePr w:w="4934" w:wrap="around" w:vAnchor="text" w:hAnchor="page" w:x="1801" w:y="-72"/>
      <w:ind w:right="67"/>
      <w:jc w:val="center"/>
      <w:rPr>
        <w:rStyle w:val="PageNumber"/>
      </w:rPr>
    </w:pPr>
    <w:r>
      <w:rPr>
        <w:rStyle w:val="PageNumber"/>
      </w:rPr>
      <w:t xml:space="preserve">–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91DA9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–</w:t>
    </w:r>
  </w:p>
  <w:p w14:paraId="0FC79300" w14:textId="56679F6A" w:rsidR="00CE071A" w:rsidRDefault="00CE071A" w:rsidP="00CE071A">
    <w:pPr>
      <w:pStyle w:val="Footer"/>
      <w:framePr w:w="4934" w:wrap="around" w:vAnchor="text" w:hAnchor="page" w:x="1801" w:y="-72"/>
      <w:rPr>
        <w:rStyle w:val="PageNumber"/>
      </w:rPr>
    </w:pPr>
  </w:p>
  <w:p w14:paraId="765F25DD" w14:textId="77777777" w:rsidR="00CE071A" w:rsidRDefault="00CE071A" w:rsidP="008168B2">
    <w:pPr>
      <w:pStyle w:val="Footer"/>
      <w:tabs>
        <w:tab w:val="left" w:pos="4950"/>
      </w:tabs>
      <w:ind w:right="810"/>
      <w:jc w:val="cen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F92293" w14:textId="06B00E4A" w:rsidR="00CE071A" w:rsidRDefault="00CE071A" w:rsidP="00CE071A">
    <w:pPr>
      <w:pStyle w:val="Footer"/>
      <w:ind w:right="990"/>
      <w:jc w:val="center"/>
    </w:pPr>
    <w:r>
      <w:t>– 6 –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21356A" w14:textId="77777777" w:rsidR="00CE071A" w:rsidRDefault="00CE071A" w:rsidP="004E4076">
      <w:r>
        <w:separator/>
      </w:r>
    </w:p>
  </w:footnote>
  <w:footnote w:type="continuationSeparator" w:id="0">
    <w:p w14:paraId="7ACDF82C" w14:textId="77777777" w:rsidR="00CE071A" w:rsidRDefault="00CE071A" w:rsidP="004E407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7F54F" w14:textId="77777777" w:rsidR="00CE071A" w:rsidRPr="00B0643F" w:rsidRDefault="00CE071A" w:rsidP="008168B2">
    <w:pPr>
      <w:pStyle w:val="RunningHead"/>
      <w:tabs>
        <w:tab w:val="clear" w:pos="3240"/>
        <w:tab w:val="clear" w:pos="6480"/>
        <w:tab w:val="clear" w:pos="8640"/>
        <w:tab w:val="center" w:pos="2520"/>
        <w:tab w:val="right" w:pos="5760"/>
      </w:tabs>
      <w:spacing w:before="0"/>
      <w:ind w:left="-720"/>
      <w:rPr>
        <w:szCs w:val="18"/>
      </w:rPr>
    </w:pPr>
    <w:r w:rsidRPr="00B0643F">
      <w:rPr>
        <w:szCs w:val="18"/>
      </w:rPr>
      <w:tab/>
    </w:r>
    <w:r w:rsidRPr="00B0643F">
      <w:rPr>
        <w:szCs w:val="18"/>
      </w:rPr>
      <w:tab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E14832" w14:textId="77777777" w:rsidR="00CE071A" w:rsidRDefault="00CE071A" w:rsidP="008168B2">
    <w:pPr>
      <w:pStyle w:val="RunningHead"/>
      <w:tabs>
        <w:tab w:val="clear" w:pos="3240"/>
        <w:tab w:val="clear" w:pos="6480"/>
        <w:tab w:val="center" w:pos="2520"/>
        <w:tab w:val="right" w:pos="5760"/>
      </w:tabs>
      <w:spacing w:before="0"/>
      <w:ind w:left="-720"/>
      <w:rPr>
        <w:rStyle w:val="PageNumber"/>
        <w:rFonts w:cs="Symbol"/>
        <w:caps w:val="0"/>
        <w:szCs w:val="18"/>
      </w:rPr>
    </w:pPr>
    <w:r>
      <w:rPr>
        <w:rStyle w:val="PageNumber"/>
        <w:rFonts w:cs="Courier"/>
      </w:rPr>
      <w:fldChar w:fldCharType="begin"/>
    </w:r>
    <w:r>
      <w:rPr>
        <w:rStyle w:val="PageNumber"/>
        <w:rFonts w:cs="Courier"/>
      </w:rPr>
      <w:instrText xml:space="preserve"> PAGE </w:instrText>
    </w:r>
    <w:r>
      <w:rPr>
        <w:rStyle w:val="PageNumber"/>
        <w:rFonts w:cs="Courier"/>
      </w:rPr>
      <w:fldChar w:fldCharType="separate"/>
    </w:r>
    <w:r>
      <w:rPr>
        <w:rStyle w:val="PageNumber"/>
        <w:rFonts w:cs="Courier"/>
        <w:noProof/>
      </w:rPr>
      <w:t>216</w:t>
    </w:r>
    <w:r>
      <w:rPr>
        <w:rStyle w:val="PageNumber"/>
        <w:rFonts w:cs="Courier"/>
      </w:rPr>
      <w:fldChar w:fldCharType="end"/>
    </w:r>
    <w:r w:rsidRPr="00F4614C">
      <w:rPr>
        <w:rStyle w:val="PageNumber"/>
        <w:rFonts w:cs="Symbol"/>
        <w:caps w:val="0"/>
        <w:szCs w:val="18"/>
      </w:rPr>
      <w:tab/>
    </w:r>
    <w:r w:rsidRPr="0034446F">
      <w:rPr>
        <w:szCs w:val="18"/>
      </w:rPr>
      <w:t>Commercial and I</w:t>
    </w:r>
    <w:r>
      <w:rPr>
        <w:szCs w:val="18"/>
      </w:rPr>
      <w:t>n</w:t>
    </w:r>
    <w:r w:rsidRPr="0034446F">
      <w:rPr>
        <w:szCs w:val="18"/>
      </w:rPr>
      <w:t>dustrial</w:t>
    </w:r>
    <w:r>
      <w:rPr>
        <w:szCs w:val="18"/>
      </w:rPr>
      <w:t xml:space="preserve"> </w:t>
    </w:r>
    <w:r w:rsidRPr="0034446F">
      <w:rPr>
        <w:szCs w:val="18"/>
      </w:rPr>
      <w:t>C</w:t>
    </w:r>
    <w:r>
      <w:rPr>
        <w:szCs w:val="18"/>
      </w:rPr>
      <w:t>id</w:t>
    </w:r>
    <w:r w:rsidRPr="0034446F">
      <w:rPr>
        <w:szCs w:val="18"/>
      </w:rPr>
      <w:t>s</w:t>
    </w:r>
    <w:r w:rsidRPr="00F4614C">
      <w:rPr>
        <w:szCs w:val="18"/>
      </w:rPr>
      <w:tab/>
    </w:r>
    <w:r w:rsidRPr="00F4614C">
      <w:rPr>
        <w:rStyle w:val="PageNumber"/>
        <w:rFonts w:cs="Symbol"/>
        <w:caps w:val="0"/>
        <w:szCs w:val="18"/>
      </w:rPr>
      <w:t>[Vol. 42</w:t>
    </w:r>
  </w:p>
  <w:p w14:paraId="729B6E8B" w14:textId="77777777" w:rsidR="00CE071A" w:rsidRDefault="00CE071A" w:rsidP="008168B2">
    <w:pPr>
      <w:pStyle w:val="Section"/>
    </w:pPr>
  </w:p>
  <w:p w14:paraId="4FECB62B" w14:textId="77777777" w:rsidR="00CE071A" w:rsidRPr="001219EB" w:rsidRDefault="00CE071A" w:rsidP="008168B2">
    <w:pPr>
      <w:pStyle w:val="Section"/>
      <w:tabs>
        <w:tab w:val="left" w:pos="3330"/>
      </w:tabs>
      <w:ind w:hanging="450"/>
      <w:rPr>
        <w:b/>
        <w:i/>
      </w:rPr>
    </w:pPr>
    <w:r>
      <w:rPr>
        <w:b/>
        <w:i/>
      </w:rPr>
      <w:t>Existing</w:t>
    </w:r>
    <w:r w:rsidRPr="001219EB">
      <w:rPr>
        <w:b/>
        <w:i/>
      </w:rPr>
      <w:t xml:space="preserve"> Provision</w:t>
    </w:r>
    <w:r w:rsidRPr="001219EB">
      <w:rPr>
        <w:b/>
        <w:i/>
      </w:rPr>
      <w:tab/>
    </w:r>
    <w:r>
      <w:rPr>
        <w:b/>
        <w:i/>
      </w:rPr>
      <w:t>Proposed Provision(s)</w:t>
    </w:r>
  </w:p>
  <w:p w14:paraId="47156A36" w14:textId="77777777" w:rsidR="00CE071A" w:rsidRDefault="00CE071A" w:rsidP="008168B2">
    <w:pPr>
      <w:pStyle w:val="RunningHead"/>
      <w:tabs>
        <w:tab w:val="clear" w:pos="3240"/>
        <w:tab w:val="clear" w:pos="6480"/>
        <w:tab w:val="center" w:pos="2520"/>
        <w:tab w:val="right" w:pos="5760"/>
      </w:tabs>
      <w:spacing w:before="0"/>
      <w:ind w:left="-720"/>
      <w:rPr>
        <w:rStyle w:val="PageNumber"/>
        <w:rFonts w:cs="Symbol"/>
        <w:caps w:val="0"/>
        <w:szCs w:val="18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A9B6E" w14:textId="77777777" w:rsidR="00CE071A" w:rsidRDefault="00CE071A" w:rsidP="008168B2">
    <w:pPr>
      <w:pStyle w:val="Section"/>
    </w:pPr>
  </w:p>
  <w:p w14:paraId="09399CF0" w14:textId="77777777" w:rsidR="00CE071A" w:rsidRPr="001219EB" w:rsidRDefault="00CE071A" w:rsidP="008168B2">
    <w:pPr>
      <w:pStyle w:val="Section"/>
      <w:tabs>
        <w:tab w:val="left" w:pos="3330"/>
      </w:tabs>
      <w:spacing w:after="180"/>
      <w:ind w:hanging="446"/>
      <w:rPr>
        <w:b/>
        <w:i/>
      </w:rPr>
    </w:pPr>
    <w:r>
      <w:rPr>
        <w:b/>
        <w:i/>
      </w:rPr>
      <w:t>Existing</w:t>
    </w:r>
    <w:r w:rsidRPr="001219EB">
      <w:rPr>
        <w:b/>
        <w:i/>
      </w:rPr>
      <w:t xml:space="preserve"> Provision</w:t>
    </w:r>
    <w:r w:rsidRPr="001219EB">
      <w:rPr>
        <w:b/>
        <w:i/>
      </w:rPr>
      <w:tab/>
    </w:r>
    <w:r>
      <w:rPr>
        <w:b/>
        <w:i/>
      </w:rPr>
      <w:t>Proposed Provision(s)</w:t>
    </w:r>
  </w:p>
</w:hdr>
</file>

<file path=word/header4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9719EA" w14:textId="77777777" w:rsidR="00CE071A" w:rsidRDefault="00CE071A" w:rsidP="008168B2">
    <w:pPr>
      <w:pStyle w:val="RunningHead"/>
      <w:tabs>
        <w:tab w:val="clear" w:pos="3240"/>
        <w:tab w:val="clear" w:pos="6480"/>
        <w:tab w:val="center" w:pos="2520"/>
        <w:tab w:val="right" w:pos="5760"/>
      </w:tabs>
      <w:spacing w:before="0"/>
      <w:ind w:left="-720"/>
      <w:rPr>
        <w:rStyle w:val="PageNumber"/>
        <w:rFonts w:cs="Symbol"/>
        <w:caps w:val="0"/>
        <w:szCs w:val="18"/>
      </w:rPr>
    </w:pPr>
    <w:r>
      <w:rPr>
        <w:rStyle w:val="PageNumber"/>
        <w:rFonts w:cs="Courier"/>
      </w:rPr>
      <w:fldChar w:fldCharType="begin"/>
    </w:r>
    <w:r>
      <w:rPr>
        <w:rStyle w:val="PageNumber"/>
        <w:rFonts w:cs="Courier"/>
      </w:rPr>
      <w:instrText xml:space="preserve"> PAGE </w:instrText>
    </w:r>
    <w:r>
      <w:rPr>
        <w:rStyle w:val="PageNumber"/>
        <w:rFonts w:cs="Courier"/>
      </w:rPr>
      <w:fldChar w:fldCharType="separate"/>
    </w:r>
    <w:r>
      <w:rPr>
        <w:rStyle w:val="PageNumber"/>
        <w:rFonts w:cs="Courier"/>
        <w:noProof/>
      </w:rPr>
      <w:t>220</w:t>
    </w:r>
    <w:r>
      <w:rPr>
        <w:rStyle w:val="PageNumber"/>
        <w:rFonts w:cs="Courier"/>
      </w:rPr>
      <w:fldChar w:fldCharType="end"/>
    </w:r>
    <w:r w:rsidRPr="00F4614C">
      <w:rPr>
        <w:rStyle w:val="PageNumber"/>
        <w:rFonts w:cs="Symbol"/>
        <w:caps w:val="0"/>
        <w:szCs w:val="18"/>
      </w:rPr>
      <w:tab/>
    </w:r>
    <w:r w:rsidRPr="0034446F">
      <w:rPr>
        <w:szCs w:val="18"/>
      </w:rPr>
      <w:t>Commercial and I</w:t>
    </w:r>
    <w:r>
      <w:rPr>
        <w:szCs w:val="18"/>
      </w:rPr>
      <w:t>n</w:t>
    </w:r>
    <w:r w:rsidRPr="0034446F">
      <w:rPr>
        <w:szCs w:val="18"/>
      </w:rPr>
      <w:t>dustrial</w:t>
    </w:r>
    <w:r>
      <w:rPr>
        <w:szCs w:val="18"/>
      </w:rPr>
      <w:t xml:space="preserve"> </w:t>
    </w:r>
    <w:r w:rsidRPr="0034446F">
      <w:rPr>
        <w:szCs w:val="18"/>
      </w:rPr>
      <w:t>C</w:t>
    </w:r>
    <w:r>
      <w:rPr>
        <w:szCs w:val="18"/>
      </w:rPr>
      <w:t>id</w:t>
    </w:r>
    <w:r w:rsidRPr="0034446F">
      <w:rPr>
        <w:szCs w:val="18"/>
      </w:rPr>
      <w:t>s</w:t>
    </w:r>
    <w:r w:rsidRPr="00F4614C">
      <w:rPr>
        <w:szCs w:val="18"/>
      </w:rPr>
      <w:tab/>
    </w:r>
    <w:r w:rsidRPr="00F4614C">
      <w:rPr>
        <w:rStyle w:val="PageNumber"/>
        <w:rFonts w:cs="Symbol"/>
        <w:caps w:val="0"/>
        <w:szCs w:val="18"/>
      </w:rPr>
      <w:t>[Vol. 42</w:t>
    </w:r>
  </w:p>
  <w:p w14:paraId="25C9DC7C" w14:textId="77777777" w:rsidR="00CE071A" w:rsidRDefault="00CE071A" w:rsidP="008168B2">
    <w:pPr>
      <w:pStyle w:val="Section"/>
    </w:pPr>
  </w:p>
  <w:p w14:paraId="4C1C368C" w14:textId="77777777" w:rsidR="00CE071A" w:rsidRDefault="00CE071A" w:rsidP="008168B2">
    <w:pPr>
      <w:pStyle w:val="RunningHead"/>
      <w:tabs>
        <w:tab w:val="clear" w:pos="3240"/>
        <w:tab w:val="clear" w:pos="6480"/>
        <w:tab w:val="center" w:pos="2520"/>
        <w:tab w:val="right" w:pos="5760"/>
      </w:tabs>
      <w:spacing w:before="0"/>
      <w:ind w:left="-720"/>
      <w:rPr>
        <w:rStyle w:val="PageNumber"/>
        <w:rFonts w:cs="Symbol"/>
        <w:caps w:val="0"/>
        <w:szCs w:val="18"/>
      </w:rPr>
    </w:pPr>
  </w:p>
</w:hdr>
</file>

<file path=word/header5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27E322" w14:textId="77777777" w:rsidR="00CE071A" w:rsidRDefault="00CE071A" w:rsidP="00CE071A">
    <w:pPr>
      <w:pStyle w:val="Section"/>
    </w:pPr>
  </w:p>
  <w:p w14:paraId="474167B1" w14:textId="2CE60807" w:rsidR="00CE071A" w:rsidRPr="00CE071A" w:rsidRDefault="00CE071A" w:rsidP="008168B2">
    <w:pPr>
      <w:pStyle w:val="Section"/>
      <w:tabs>
        <w:tab w:val="left" w:pos="1806"/>
        <w:tab w:val="left" w:pos="3330"/>
      </w:tabs>
      <w:spacing w:after="180"/>
      <w:ind w:hanging="446"/>
      <w:rPr>
        <w:b/>
        <w:bCs/>
        <w:i/>
        <w:iCs/>
        <w:vanish/>
      </w:rPr>
    </w:pPr>
    <w:r w:rsidRPr="00CE071A">
      <w:rPr>
        <w:b/>
        <w:bCs/>
        <w:i/>
        <w:iCs/>
        <w:vanish/>
      </w:rPr>
      <w:t>Existing Provision</w:t>
    </w:r>
    <w:r w:rsidRPr="00CE071A">
      <w:rPr>
        <w:b/>
        <w:bCs/>
        <w:i/>
        <w:iCs/>
        <w:vanish/>
      </w:rPr>
      <w:tab/>
    </w:r>
    <w:r w:rsidRPr="00CE071A">
      <w:rPr>
        <w:b/>
        <w:bCs/>
        <w:i/>
        <w:iCs/>
        <w:vanish/>
      </w:rPr>
      <w:tab/>
      <w:t>Proposed Provision(s)</w:t>
    </w:r>
  </w:p>
</w:hdr>
</file>

<file path=word/header6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8042FB" w14:textId="77777777" w:rsidR="00CE071A" w:rsidRDefault="00CE07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076"/>
    <w:rsid w:val="000F6542"/>
    <w:rsid w:val="00191DA9"/>
    <w:rsid w:val="0024584B"/>
    <w:rsid w:val="0026622C"/>
    <w:rsid w:val="00292378"/>
    <w:rsid w:val="00320838"/>
    <w:rsid w:val="004E4076"/>
    <w:rsid w:val="006603C7"/>
    <w:rsid w:val="008168B2"/>
    <w:rsid w:val="00C05506"/>
    <w:rsid w:val="00CE071A"/>
    <w:rsid w:val="00EC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01D135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 w:qFormat="1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40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Heading1"/>
    <w:next w:val="Heading5"/>
    <w:link w:val="Heading2Char"/>
    <w:qFormat/>
    <w:rsid w:val="004E4076"/>
    <w:pPr>
      <w:keepLines w:val="0"/>
      <w:spacing w:before="0" w:after="240"/>
      <w:ind w:left="-720" w:right="2880"/>
      <w:jc w:val="center"/>
      <w:outlineLvl w:val="1"/>
    </w:pPr>
    <w:rPr>
      <w:rFonts w:ascii="Times" w:eastAsia="Times New Roman" w:hAnsi="Times" w:cs="Courier"/>
      <w:b w:val="0"/>
      <w:bCs w:val="0"/>
      <w:color w:val="auto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40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HeadingItalic">
    <w:name w:val="Memo Heading Italic"/>
    <w:next w:val="Normal"/>
    <w:autoRedefine/>
    <w:qFormat/>
    <w:rsid w:val="00C05506"/>
    <w:pPr>
      <w:keepNext/>
      <w:spacing w:before="240" w:after="80"/>
      <w:ind w:left="720" w:hanging="720"/>
      <w:jc w:val="both"/>
    </w:pPr>
    <w:rPr>
      <w:rFonts w:ascii="Palatino" w:eastAsia="Times New Roman" w:hAnsi="Palatino" w:cs="Helvetica"/>
      <w:i/>
      <w:szCs w:val="20"/>
    </w:rPr>
  </w:style>
  <w:style w:type="paragraph" w:styleId="TOC6">
    <w:name w:val="toc 6"/>
    <w:basedOn w:val="TOC1"/>
    <w:next w:val="Normal"/>
    <w:autoRedefine/>
    <w:uiPriority w:val="39"/>
    <w:qFormat/>
    <w:rsid w:val="00EC0EA6"/>
    <w:pPr>
      <w:tabs>
        <w:tab w:val="right" w:pos="8640"/>
      </w:tabs>
      <w:spacing w:after="0"/>
      <w:ind w:left="1620" w:right="720" w:hanging="900"/>
    </w:pPr>
    <w:rPr>
      <w:rFonts w:ascii="Times" w:eastAsia="Times New Roman" w:hAnsi="Times" w:cs="Geneva"/>
      <w:sz w:val="22"/>
      <w:szCs w:val="20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C0EA6"/>
    <w:pPr>
      <w:spacing w:after="100"/>
    </w:pPr>
  </w:style>
  <w:style w:type="paragraph" w:customStyle="1" w:styleId="TITLE">
    <w:name w:val="TITLE"/>
    <w:basedOn w:val="Normal"/>
    <w:qFormat/>
    <w:rsid w:val="00EC0EA6"/>
    <w:pPr>
      <w:keepNext/>
      <w:spacing w:before="320" w:after="160" w:line="360" w:lineRule="atLeast"/>
      <w:ind w:left="720" w:right="720"/>
      <w:jc w:val="center"/>
    </w:pPr>
    <w:rPr>
      <w:rFonts w:ascii="Times" w:eastAsia="Times New Roman" w:hAnsi="Times" w:cs="Geneva"/>
      <w:smallCaps/>
      <w:sz w:val="26"/>
      <w:szCs w:val="26"/>
    </w:rPr>
  </w:style>
  <w:style w:type="character" w:customStyle="1" w:styleId="Heading2Char">
    <w:name w:val="Heading 2 Char"/>
    <w:basedOn w:val="DefaultParagraphFont"/>
    <w:link w:val="Heading2"/>
    <w:rsid w:val="004E4076"/>
    <w:rPr>
      <w:rFonts w:ascii="Times" w:eastAsia="Times New Roman" w:hAnsi="Times" w:cs="Courier"/>
      <w:sz w:val="26"/>
      <w:szCs w:val="26"/>
    </w:rPr>
  </w:style>
  <w:style w:type="paragraph" w:customStyle="1" w:styleId="TableEntry">
    <w:name w:val="Table Entry"/>
    <w:rsid w:val="004E4076"/>
    <w:pPr>
      <w:tabs>
        <w:tab w:val="right" w:leader="dot" w:pos="2970"/>
      </w:tabs>
      <w:spacing w:line="160" w:lineRule="exact"/>
      <w:ind w:left="540" w:right="-180" w:hanging="360"/>
    </w:pPr>
    <w:rPr>
      <w:rFonts w:ascii="Times" w:eastAsia="ＭＳ 明朝" w:hAnsi="Times" w:cs="Courier"/>
      <w:noProof/>
      <w:sz w:val="14"/>
      <w:szCs w:val="20"/>
    </w:rPr>
  </w:style>
  <w:style w:type="paragraph" w:customStyle="1" w:styleId="Comment2">
    <w:name w:val="Comment 2"/>
    <w:basedOn w:val="Normal"/>
    <w:rsid w:val="004E4076"/>
    <w:pPr>
      <w:tabs>
        <w:tab w:val="right" w:pos="8640"/>
      </w:tabs>
      <w:ind w:firstLine="216"/>
      <w:jc w:val="both"/>
    </w:pPr>
    <w:rPr>
      <w:rFonts w:ascii="Times" w:eastAsia="Times New Roman" w:hAnsi="Times" w:cs="Courier"/>
      <w:sz w:val="22"/>
      <w:szCs w:val="20"/>
    </w:rPr>
  </w:style>
  <w:style w:type="paragraph" w:customStyle="1" w:styleId="Section">
    <w:name w:val="Section"/>
    <w:basedOn w:val="Normal"/>
    <w:qFormat/>
    <w:rsid w:val="004E4076"/>
    <w:pPr>
      <w:suppressLineNumbers/>
      <w:ind w:firstLine="216"/>
      <w:jc w:val="both"/>
    </w:pPr>
    <w:rPr>
      <w:rFonts w:ascii="Times" w:eastAsia="Times New Roman" w:hAnsi="Times" w:cs="Helvetica"/>
    </w:rPr>
  </w:style>
  <w:style w:type="paragraph" w:customStyle="1" w:styleId="RunningHead">
    <w:name w:val="Running Head"/>
    <w:basedOn w:val="Header"/>
    <w:rsid w:val="004E4076"/>
    <w:pPr>
      <w:tabs>
        <w:tab w:val="clear" w:pos="4320"/>
        <w:tab w:val="center" w:pos="3240"/>
        <w:tab w:val="right" w:pos="6480"/>
      </w:tabs>
      <w:spacing w:before="240"/>
    </w:pPr>
    <w:rPr>
      <w:rFonts w:ascii="Times" w:eastAsia="Times New Roman" w:hAnsi="Times" w:cs="Times New Roman"/>
      <w:caps/>
      <w:sz w:val="18"/>
      <w:szCs w:val="20"/>
    </w:rPr>
  </w:style>
  <w:style w:type="character" w:styleId="PageNumber">
    <w:name w:val="page number"/>
    <w:basedOn w:val="DefaultParagraphFont"/>
    <w:rsid w:val="004E4076"/>
  </w:style>
  <w:style w:type="character" w:customStyle="1" w:styleId="Heading1Char">
    <w:name w:val="Heading 1 Char"/>
    <w:basedOn w:val="DefaultParagraphFont"/>
    <w:link w:val="Heading1"/>
    <w:uiPriority w:val="9"/>
    <w:rsid w:val="004E407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407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4E407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4076"/>
  </w:style>
  <w:style w:type="paragraph" w:styleId="Footer">
    <w:name w:val="footer"/>
    <w:basedOn w:val="Normal"/>
    <w:link w:val="FooterChar"/>
    <w:uiPriority w:val="99"/>
    <w:unhideWhenUsed/>
    <w:rsid w:val="004E407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407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 w:qFormat="1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40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Heading1"/>
    <w:next w:val="Heading5"/>
    <w:link w:val="Heading2Char"/>
    <w:qFormat/>
    <w:rsid w:val="004E4076"/>
    <w:pPr>
      <w:keepLines w:val="0"/>
      <w:spacing w:before="0" w:after="240"/>
      <w:ind w:left="-720" w:right="2880"/>
      <w:jc w:val="center"/>
      <w:outlineLvl w:val="1"/>
    </w:pPr>
    <w:rPr>
      <w:rFonts w:ascii="Times" w:eastAsia="Times New Roman" w:hAnsi="Times" w:cs="Courier"/>
      <w:b w:val="0"/>
      <w:bCs w:val="0"/>
      <w:color w:val="auto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40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HeadingItalic">
    <w:name w:val="Memo Heading Italic"/>
    <w:next w:val="Normal"/>
    <w:autoRedefine/>
    <w:qFormat/>
    <w:rsid w:val="00C05506"/>
    <w:pPr>
      <w:keepNext/>
      <w:spacing w:before="240" w:after="80"/>
      <w:ind w:left="720" w:hanging="720"/>
      <w:jc w:val="both"/>
    </w:pPr>
    <w:rPr>
      <w:rFonts w:ascii="Palatino" w:eastAsia="Times New Roman" w:hAnsi="Palatino" w:cs="Helvetica"/>
      <w:i/>
      <w:szCs w:val="20"/>
    </w:rPr>
  </w:style>
  <w:style w:type="paragraph" w:styleId="TOC6">
    <w:name w:val="toc 6"/>
    <w:basedOn w:val="TOC1"/>
    <w:next w:val="Normal"/>
    <w:autoRedefine/>
    <w:uiPriority w:val="39"/>
    <w:qFormat/>
    <w:rsid w:val="00EC0EA6"/>
    <w:pPr>
      <w:tabs>
        <w:tab w:val="right" w:pos="8640"/>
      </w:tabs>
      <w:spacing w:after="0"/>
      <w:ind w:left="1620" w:right="720" w:hanging="900"/>
    </w:pPr>
    <w:rPr>
      <w:rFonts w:ascii="Times" w:eastAsia="Times New Roman" w:hAnsi="Times" w:cs="Geneva"/>
      <w:sz w:val="22"/>
      <w:szCs w:val="20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C0EA6"/>
    <w:pPr>
      <w:spacing w:after="100"/>
    </w:pPr>
  </w:style>
  <w:style w:type="paragraph" w:customStyle="1" w:styleId="TITLE">
    <w:name w:val="TITLE"/>
    <w:basedOn w:val="Normal"/>
    <w:qFormat/>
    <w:rsid w:val="00EC0EA6"/>
    <w:pPr>
      <w:keepNext/>
      <w:spacing w:before="320" w:after="160" w:line="360" w:lineRule="atLeast"/>
      <w:ind w:left="720" w:right="720"/>
      <w:jc w:val="center"/>
    </w:pPr>
    <w:rPr>
      <w:rFonts w:ascii="Times" w:eastAsia="Times New Roman" w:hAnsi="Times" w:cs="Geneva"/>
      <w:smallCaps/>
      <w:sz w:val="26"/>
      <w:szCs w:val="26"/>
    </w:rPr>
  </w:style>
  <w:style w:type="character" w:customStyle="1" w:styleId="Heading2Char">
    <w:name w:val="Heading 2 Char"/>
    <w:basedOn w:val="DefaultParagraphFont"/>
    <w:link w:val="Heading2"/>
    <w:rsid w:val="004E4076"/>
    <w:rPr>
      <w:rFonts w:ascii="Times" w:eastAsia="Times New Roman" w:hAnsi="Times" w:cs="Courier"/>
      <w:sz w:val="26"/>
      <w:szCs w:val="26"/>
    </w:rPr>
  </w:style>
  <w:style w:type="paragraph" w:customStyle="1" w:styleId="TableEntry">
    <w:name w:val="Table Entry"/>
    <w:rsid w:val="004E4076"/>
    <w:pPr>
      <w:tabs>
        <w:tab w:val="right" w:leader="dot" w:pos="2970"/>
      </w:tabs>
      <w:spacing w:line="160" w:lineRule="exact"/>
      <w:ind w:left="540" w:right="-180" w:hanging="360"/>
    </w:pPr>
    <w:rPr>
      <w:rFonts w:ascii="Times" w:eastAsia="ＭＳ 明朝" w:hAnsi="Times" w:cs="Courier"/>
      <w:noProof/>
      <w:sz w:val="14"/>
      <w:szCs w:val="20"/>
    </w:rPr>
  </w:style>
  <w:style w:type="paragraph" w:customStyle="1" w:styleId="Comment2">
    <w:name w:val="Comment 2"/>
    <w:basedOn w:val="Normal"/>
    <w:rsid w:val="004E4076"/>
    <w:pPr>
      <w:tabs>
        <w:tab w:val="right" w:pos="8640"/>
      </w:tabs>
      <w:ind w:firstLine="216"/>
      <w:jc w:val="both"/>
    </w:pPr>
    <w:rPr>
      <w:rFonts w:ascii="Times" w:eastAsia="Times New Roman" w:hAnsi="Times" w:cs="Courier"/>
      <w:sz w:val="22"/>
      <w:szCs w:val="20"/>
    </w:rPr>
  </w:style>
  <w:style w:type="paragraph" w:customStyle="1" w:styleId="Section">
    <w:name w:val="Section"/>
    <w:basedOn w:val="Normal"/>
    <w:qFormat/>
    <w:rsid w:val="004E4076"/>
    <w:pPr>
      <w:suppressLineNumbers/>
      <w:ind w:firstLine="216"/>
      <w:jc w:val="both"/>
    </w:pPr>
    <w:rPr>
      <w:rFonts w:ascii="Times" w:eastAsia="Times New Roman" w:hAnsi="Times" w:cs="Helvetica"/>
    </w:rPr>
  </w:style>
  <w:style w:type="paragraph" w:customStyle="1" w:styleId="RunningHead">
    <w:name w:val="Running Head"/>
    <w:basedOn w:val="Header"/>
    <w:rsid w:val="004E4076"/>
    <w:pPr>
      <w:tabs>
        <w:tab w:val="clear" w:pos="4320"/>
        <w:tab w:val="center" w:pos="3240"/>
        <w:tab w:val="right" w:pos="6480"/>
      </w:tabs>
      <w:spacing w:before="240"/>
    </w:pPr>
    <w:rPr>
      <w:rFonts w:ascii="Times" w:eastAsia="Times New Roman" w:hAnsi="Times" w:cs="Times New Roman"/>
      <w:caps/>
      <w:sz w:val="18"/>
      <w:szCs w:val="20"/>
    </w:rPr>
  </w:style>
  <w:style w:type="character" w:styleId="PageNumber">
    <w:name w:val="page number"/>
    <w:basedOn w:val="DefaultParagraphFont"/>
    <w:rsid w:val="004E4076"/>
  </w:style>
  <w:style w:type="character" w:customStyle="1" w:styleId="Heading1Char">
    <w:name w:val="Heading 1 Char"/>
    <w:basedOn w:val="DefaultParagraphFont"/>
    <w:link w:val="Heading1"/>
    <w:uiPriority w:val="9"/>
    <w:rsid w:val="004E407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407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4E407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4076"/>
  </w:style>
  <w:style w:type="paragraph" w:styleId="Footer">
    <w:name w:val="footer"/>
    <w:basedOn w:val="Normal"/>
    <w:link w:val="FooterChar"/>
    <w:uiPriority w:val="99"/>
    <w:unhideWhenUsed/>
    <w:rsid w:val="004E407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40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header" Target="header5.xml"/><Relationship Id="rId15" Type="http://schemas.openxmlformats.org/officeDocument/2006/relationships/header" Target="header6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791</Words>
  <Characters>4515</Characters>
  <Application>Microsoft Macintosh Word</Application>
  <DocSecurity>0</DocSecurity>
  <Lines>37</Lines>
  <Paragraphs>10</Paragraphs>
  <ScaleCrop>false</ScaleCrop>
  <Company>CLRC</Company>
  <LinksUpToDate>false</LinksUpToDate>
  <CharactersWithSpaces>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Cohen</dc:creator>
  <cp:keywords/>
  <dc:description/>
  <cp:lastModifiedBy>Steve Cohen</cp:lastModifiedBy>
  <cp:revision>3</cp:revision>
  <cp:lastPrinted>2013-10-23T19:31:00Z</cp:lastPrinted>
  <dcterms:created xsi:type="dcterms:W3CDTF">2013-10-23T19:39:00Z</dcterms:created>
  <dcterms:modified xsi:type="dcterms:W3CDTF">2013-10-23T19:40:00Z</dcterms:modified>
</cp:coreProperties>
</file>